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FC" w:rsidRDefault="00FF22FC" w:rsidP="00FF2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2FC" w:rsidRDefault="00FF22FC" w:rsidP="00FF22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7ED">
        <w:rPr>
          <w:rFonts w:ascii="Times New Roman" w:hAnsi="Times New Roman" w:cs="Times New Roman"/>
          <w:b/>
          <w:sz w:val="28"/>
          <w:szCs w:val="28"/>
        </w:rPr>
        <w:t>ОБЕСПЕЧЕНИЕ ФИНАНСОВОЙ УСТОЙЧИВОСТИ СИСТЕМЫ ОБЯЗАТЕЛЬНОГО МЕДИЦИНСКОГО СТРАХОВАНИЯ НА ТЕРРИТОРИИ РЕСПУБЛИКИ АДЫГЕЯ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2012 ГОДУ.</w:t>
      </w:r>
    </w:p>
    <w:p w:rsidR="00FF22FC" w:rsidRDefault="00FF22FC" w:rsidP="00F22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302" w:rsidRPr="00F22302" w:rsidRDefault="00F22302" w:rsidP="00F22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29.11.2010 года №326-ФЗ «Об обязательном медицинском страховании в Российской Федерации» одним из основных принципов осуществления обязательного медицинского страхования является устойчивость финансовой системы обязательного медицинского страхования.  Реализация государственной политики в области обязательного медицинского страхования как составной части государственного социального страхования, а также аккумулирование финансовых средств на обязательное медицинское страхование, обеспечение финансовой стабильности государственной системы ОМС и направление финансовых ресурсов на ее обеспечение являются основными направления деятельности Территориального фонда обязательного медицинского страхования Республики Адыгея. </w:t>
      </w:r>
    </w:p>
    <w:p w:rsidR="002127DC" w:rsidRPr="00F22302" w:rsidRDefault="005E0E3C" w:rsidP="00F22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sz w:val="28"/>
          <w:szCs w:val="28"/>
        </w:rPr>
        <w:t>Численность застрахованных граждан на территории Республики Адыгея соста</w:t>
      </w:r>
      <w:r w:rsidR="003323D3" w:rsidRPr="00F22302">
        <w:rPr>
          <w:rFonts w:ascii="Times New Roman" w:hAnsi="Times New Roman" w:cs="Times New Roman"/>
          <w:sz w:val="28"/>
          <w:szCs w:val="28"/>
        </w:rPr>
        <w:t>вляет по состоянию на 01.01.2012</w:t>
      </w:r>
      <w:r w:rsidRPr="00F22302">
        <w:rPr>
          <w:rFonts w:ascii="Times New Roman" w:hAnsi="Times New Roman" w:cs="Times New Roman"/>
          <w:sz w:val="28"/>
          <w:szCs w:val="28"/>
        </w:rPr>
        <w:t xml:space="preserve"> года   -  398 742 человек, в том числе работающих граждан -  </w:t>
      </w:r>
      <w:r w:rsidR="00236AA7" w:rsidRPr="00F22302">
        <w:rPr>
          <w:rFonts w:ascii="Times New Roman" w:hAnsi="Times New Roman" w:cs="Times New Roman"/>
          <w:sz w:val="28"/>
          <w:szCs w:val="28"/>
        </w:rPr>
        <w:t xml:space="preserve">101995 </w:t>
      </w:r>
      <w:r w:rsidRPr="00F22302">
        <w:rPr>
          <w:rFonts w:ascii="Times New Roman" w:hAnsi="Times New Roman" w:cs="Times New Roman"/>
          <w:sz w:val="28"/>
          <w:szCs w:val="28"/>
        </w:rPr>
        <w:t xml:space="preserve"> человек (25,6%), неработающих  - </w:t>
      </w:r>
      <w:r w:rsidR="00236AA7" w:rsidRPr="00F22302">
        <w:rPr>
          <w:rFonts w:ascii="Times New Roman" w:hAnsi="Times New Roman" w:cs="Times New Roman"/>
          <w:sz w:val="28"/>
          <w:szCs w:val="28"/>
        </w:rPr>
        <w:t>296 750</w:t>
      </w:r>
      <w:r w:rsidRPr="00F22302">
        <w:rPr>
          <w:rFonts w:ascii="Times New Roman" w:hAnsi="Times New Roman" w:cs="Times New Roman"/>
          <w:sz w:val="28"/>
          <w:szCs w:val="28"/>
        </w:rPr>
        <w:t xml:space="preserve"> (74,3%). В</w:t>
      </w:r>
      <w:r w:rsidR="002127DC" w:rsidRPr="00F22302">
        <w:rPr>
          <w:rFonts w:ascii="Times New Roman" w:hAnsi="Times New Roman" w:cs="Times New Roman"/>
          <w:sz w:val="28"/>
          <w:szCs w:val="28"/>
        </w:rPr>
        <w:t xml:space="preserve"> системе обязательного медицинского страхования </w:t>
      </w:r>
      <w:r w:rsidRPr="00F22302">
        <w:rPr>
          <w:rFonts w:ascii="Times New Roman" w:hAnsi="Times New Roman" w:cs="Times New Roman"/>
          <w:sz w:val="28"/>
          <w:szCs w:val="28"/>
        </w:rPr>
        <w:t xml:space="preserve">работали 1 СМО, 36  МО (в том числе 24 муниципальных, 9 государственных, 2 частных, 1 </w:t>
      </w:r>
      <w:proofErr w:type="gramStart"/>
      <w:r w:rsidRPr="00F22302">
        <w:rPr>
          <w:rFonts w:ascii="Times New Roman" w:hAnsi="Times New Roman" w:cs="Times New Roman"/>
          <w:sz w:val="28"/>
          <w:szCs w:val="28"/>
        </w:rPr>
        <w:t>ведомственная</w:t>
      </w:r>
      <w:proofErr w:type="gramEnd"/>
      <w:r w:rsidRPr="00F22302">
        <w:rPr>
          <w:rFonts w:ascii="Times New Roman" w:hAnsi="Times New Roman" w:cs="Times New Roman"/>
          <w:sz w:val="28"/>
          <w:szCs w:val="28"/>
        </w:rPr>
        <w:t xml:space="preserve"> МО). Координацию и финансирование деятельности участников ОМС осуществляет ТФОМС. </w:t>
      </w:r>
    </w:p>
    <w:p w:rsidR="00F833DF" w:rsidRPr="00F22302" w:rsidRDefault="00F833DF" w:rsidP="00F22302">
      <w:pPr>
        <w:pStyle w:val="3"/>
        <w:spacing w:line="360" w:lineRule="auto"/>
        <w:ind w:firstLine="709"/>
        <w:outlineLvl w:val="9"/>
        <w:rPr>
          <w:sz w:val="28"/>
          <w:szCs w:val="28"/>
        </w:rPr>
      </w:pPr>
      <w:r w:rsidRPr="00F22302">
        <w:rPr>
          <w:sz w:val="28"/>
          <w:szCs w:val="28"/>
        </w:rPr>
        <w:t>Доходы фонда в 2012 году составили 2 397,9 млн</w:t>
      </w:r>
      <w:proofErr w:type="gramStart"/>
      <w:r w:rsidRPr="00F22302">
        <w:rPr>
          <w:sz w:val="28"/>
          <w:szCs w:val="28"/>
        </w:rPr>
        <w:t>.р</w:t>
      </w:r>
      <w:proofErr w:type="gramEnd"/>
      <w:r w:rsidRPr="00F22302">
        <w:rPr>
          <w:sz w:val="28"/>
          <w:szCs w:val="28"/>
        </w:rPr>
        <w:t xml:space="preserve">уб., что выше уровня  доходов в 2011 году на 21,4%, и уровня 2010 года на 68,6%. </w:t>
      </w:r>
    </w:p>
    <w:p w:rsidR="00F833DF" w:rsidRPr="00F22302" w:rsidRDefault="00F833DF" w:rsidP="00F22302">
      <w:pPr>
        <w:pStyle w:val="3"/>
        <w:spacing w:line="360" w:lineRule="auto"/>
        <w:ind w:firstLine="709"/>
        <w:outlineLvl w:val="9"/>
        <w:rPr>
          <w:sz w:val="28"/>
          <w:szCs w:val="28"/>
        </w:rPr>
      </w:pPr>
      <w:r w:rsidRPr="00F22302">
        <w:rPr>
          <w:sz w:val="28"/>
          <w:szCs w:val="28"/>
        </w:rPr>
        <w:t xml:space="preserve">Доходы </w:t>
      </w:r>
      <w:r w:rsidR="00EC0B13" w:rsidRPr="00F22302">
        <w:rPr>
          <w:sz w:val="28"/>
          <w:szCs w:val="28"/>
        </w:rPr>
        <w:t xml:space="preserve">бюджета </w:t>
      </w:r>
      <w:r w:rsidRPr="00F22302">
        <w:rPr>
          <w:sz w:val="28"/>
          <w:szCs w:val="28"/>
        </w:rPr>
        <w:t>были сформированы за счет:</w:t>
      </w:r>
    </w:p>
    <w:p w:rsidR="00F833DF" w:rsidRPr="00F22302" w:rsidRDefault="00F833DF" w:rsidP="00F22302">
      <w:pPr>
        <w:pStyle w:val="3"/>
        <w:spacing w:line="360" w:lineRule="auto"/>
        <w:ind w:firstLine="709"/>
        <w:outlineLvl w:val="9"/>
        <w:rPr>
          <w:sz w:val="28"/>
          <w:szCs w:val="28"/>
        </w:rPr>
      </w:pPr>
      <w:r w:rsidRPr="00F22302">
        <w:rPr>
          <w:sz w:val="28"/>
          <w:szCs w:val="28"/>
        </w:rPr>
        <w:t xml:space="preserve">1.Налоговых и неналоговых поступлений, которые составили </w:t>
      </w:r>
      <w:r w:rsidR="00EC0B13" w:rsidRPr="00F22302">
        <w:rPr>
          <w:sz w:val="28"/>
          <w:szCs w:val="28"/>
        </w:rPr>
        <w:t>– 99,9 млн</w:t>
      </w:r>
      <w:proofErr w:type="gramStart"/>
      <w:r w:rsidR="00EC0B13" w:rsidRPr="00F22302">
        <w:rPr>
          <w:sz w:val="28"/>
          <w:szCs w:val="28"/>
        </w:rPr>
        <w:t>.р</w:t>
      </w:r>
      <w:proofErr w:type="gramEnd"/>
      <w:r w:rsidR="00EC0B13" w:rsidRPr="00F22302">
        <w:rPr>
          <w:sz w:val="28"/>
          <w:szCs w:val="28"/>
        </w:rPr>
        <w:t>ублей.</w:t>
      </w:r>
    </w:p>
    <w:p w:rsidR="006235CA" w:rsidRPr="00F22302" w:rsidRDefault="00F833DF" w:rsidP="00F22302">
      <w:pPr>
        <w:pStyle w:val="3"/>
        <w:spacing w:line="360" w:lineRule="auto"/>
        <w:ind w:firstLine="709"/>
        <w:outlineLvl w:val="9"/>
        <w:rPr>
          <w:sz w:val="28"/>
          <w:szCs w:val="28"/>
        </w:rPr>
      </w:pPr>
      <w:r w:rsidRPr="00F22302">
        <w:rPr>
          <w:sz w:val="28"/>
          <w:szCs w:val="28"/>
        </w:rPr>
        <w:lastRenderedPageBreak/>
        <w:t xml:space="preserve">2.Межбюджетных  </w:t>
      </w:r>
      <w:r w:rsidR="00EC0B13" w:rsidRPr="00F22302">
        <w:rPr>
          <w:sz w:val="28"/>
          <w:szCs w:val="28"/>
        </w:rPr>
        <w:t>трансфертов  из республиканского бюджета  - 108,3 млн</w:t>
      </w:r>
      <w:proofErr w:type="gramStart"/>
      <w:r w:rsidR="00EC0B13" w:rsidRPr="00F22302">
        <w:rPr>
          <w:sz w:val="28"/>
          <w:szCs w:val="28"/>
        </w:rPr>
        <w:t>.р</w:t>
      </w:r>
      <w:proofErr w:type="gramEnd"/>
      <w:r w:rsidR="00EC0B13" w:rsidRPr="00F22302">
        <w:rPr>
          <w:sz w:val="28"/>
          <w:szCs w:val="28"/>
        </w:rPr>
        <w:t xml:space="preserve">уб. на финансовое обеспечение </w:t>
      </w:r>
      <w:proofErr w:type="spellStart"/>
      <w:r w:rsidR="006235CA" w:rsidRPr="00F22302">
        <w:rPr>
          <w:sz w:val="28"/>
          <w:szCs w:val="28"/>
        </w:rPr>
        <w:t>пилотного</w:t>
      </w:r>
      <w:proofErr w:type="spellEnd"/>
      <w:r w:rsidR="006235CA" w:rsidRPr="00F22302">
        <w:rPr>
          <w:sz w:val="28"/>
          <w:szCs w:val="28"/>
        </w:rPr>
        <w:t xml:space="preserve"> проекта </w:t>
      </w:r>
      <w:r w:rsidR="00CB45B5" w:rsidRPr="00F22302">
        <w:rPr>
          <w:sz w:val="28"/>
          <w:szCs w:val="28"/>
        </w:rPr>
        <w:t>перехода на одноканальное финансирование 4 МО</w:t>
      </w:r>
      <w:r w:rsidR="000A2895" w:rsidRPr="00F22302">
        <w:rPr>
          <w:sz w:val="28"/>
          <w:szCs w:val="28"/>
        </w:rPr>
        <w:t xml:space="preserve"> и 51,2 млн.руб. на меры социальной поддержки участковым врачам и медсестрам участковых врачей.</w:t>
      </w:r>
    </w:p>
    <w:p w:rsidR="006235CA" w:rsidRPr="00F22302" w:rsidRDefault="006235CA" w:rsidP="00F22302">
      <w:pPr>
        <w:pStyle w:val="3"/>
        <w:spacing w:line="360" w:lineRule="auto"/>
        <w:ind w:firstLine="709"/>
        <w:outlineLvl w:val="9"/>
        <w:rPr>
          <w:sz w:val="28"/>
          <w:szCs w:val="28"/>
        </w:rPr>
      </w:pPr>
      <w:r w:rsidRPr="00F22302">
        <w:rPr>
          <w:sz w:val="28"/>
          <w:szCs w:val="28"/>
        </w:rPr>
        <w:t>3.Межбюджетных трансфертов из бюджета Федерального Фонда ОМС, в размере 2 138,5 млн</w:t>
      </w:r>
      <w:proofErr w:type="gramStart"/>
      <w:r w:rsidRPr="00F22302">
        <w:rPr>
          <w:sz w:val="28"/>
          <w:szCs w:val="28"/>
        </w:rPr>
        <w:t>.р</w:t>
      </w:r>
      <w:proofErr w:type="gramEnd"/>
      <w:r w:rsidRPr="00F22302">
        <w:rPr>
          <w:sz w:val="28"/>
          <w:szCs w:val="28"/>
        </w:rPr>
        <w:t>уб., в том числе:</w:t>
      </w:r>
    </w:p>
    <w:p w:rsidR="006235CA" w:rsidRPr="00F22302" w:rsidRDefault="006235CA" w:rsidP="00F22302">
      <w:pPr>
        <w:pStyle w:val="3"/>
        <w:spacing w:line="360" w:lineRule="auto"/>
        <w:ind w:firstLine="709"/>
        <w:outlineLvl w:val="9"/>
        <w:rPr>
          <w:sz w:val="28"/>
          <w:szCs w:val="28"/>
        </w:rPr>
      </w:pPr>
      <w:r w:rsidRPr="00F22302">
        <w:rPr>
          <w:sz w:val="28"/>
          <w:szCs w:val="28"/>
        </w:rPr>
        <w:t>-субвенции на выполнение переданных органам государственной власти субъектов РФ полномочий в сфере ОМС 1</w:t>
      </w:r>
      <w:r w:rsidR="00302298" w:rsidRPr="00F22302">
        <w:rPr>
          <w:sz w:val="28"/>
          <w:szCs w:val="28"/>
        </w:rPr>
        <w:t xml:space="preserve"> </w:t>
      </w:r>
      <w:r w:rsidRPr="00F22302">
        <w:rPr>
          <w:sz w:val="28"/>
          <w:szCs w:val="28"/>
        </w:rPr>
        <w:t>452,</w:t>
      </w:r>
      <w:r w:rsidR="00302298" w:rsidRPr="00F22302">
        <w:rPr>
          <w:sz w:val="28"/>
          <w:szCs w:val="28"/>
        </w:rPr>
        <w:t>9</w:t>
      </w:r>
      <w:r w:rsidRPr="00F22302">
        <w:rPr>
          <w:sz w:val="28"/>
          <w:szCs w:val="28"/>
        </w:rPr>
        <w:t xml:space="preserve"> млн</w:t>
      </w:r>
      <w:proofErr w:type="gramStart"/>
      <w:r w:rsidRPr="00F22302">
        <w:rPr>
          <w:sz w:val="28"/>
          <w:szCs w:val="28"/>
        </w:rPr>
        <w:t>.р</w:t>
      </w:r>
      <w:proofErr w:type="gramEnd"/>
      <w:r w:rsidRPr="00F22302">
        <w:rPr>
          <w:sz w:val="28"/>
          <w:szCs w:val="28"/>
        </w:rPr>
        <w:t xml:space="preserve">ублей, из них </w:t>
      </w:r>
      <w:r w:rsidR="00302298" w:rsidRPr="00F22302">
        <w:rPr>
          <w:sz w:val="28"/>
          <w:szCs w:val="28"/>
        </w:rPr>
        <w:t xml:space="preserve">842,4 </w:t>
      </w:r>
      <w:r w:rsidRPr="00F22302">
        <w:rPr>
          <w:sz w:val="28"/>
          <w:szCs w:val="28"/>
        </w:rPr>
        <w:t>страховые взносы на ОМС неработающего населения;</w:t>
      </w:r>
    </w:p>
    <w:p w:rsidR="006235CA" w:rsidRPr="00F22302" w:rsidRDefault="006235CA" w:rsidP="00F22302">
      <w:pPr>
        <w:pStyle w:val="3"/>
        <w:spacing w:line="360" w:lineRule="auto"/>
        <w:ind w:firstLine="709"/>
        <w:outlineLvl w:val="9"/>
        <w:rPr>
          <w:sz w:val="28"/>
          <w:szCs w:val="28"/>
        </w:rPr>
      </w:pPr>
      <w:r w:rsidRPr="00F22302">
        <w:rPr>
          <w:sz w:val="28"/>
          <w:szCs w:val="28"/>
        </w:rPr>
        <w:t>-средства на реализацию национального проекта «Здоровье» в сфере здравоохранения в размере – 8,7 млн</w:t>
      </w:r>
      <w:proofErr w:type="gramStart"/>
      <w:r w:rsidRPr="00F22302">
        <w:rPr>
          <w:sz w:val="28"/>
          <w:szCs w:val="28"/>
        </w:rPr>
        <w:t>.р</w:t>
      </w:r>
      <w:proofErr w:type="gramEnd"/>
      <w:r w:rsidRPr="00F22302">
        <w:rPr>
          <w:sz w:val="28"/>
          <w:szCs w:val="28"/>
        </w:rPr>
        <w:t>уб.;</w:t>
      </w:r>
    </w:p>
    <w:p w:rsidR="000A2895" w:rsidRPr="00F22302" w:rsidRDefault="006235CA" w:rsidP="00F22302">
      <w:pPr>
        <w:pStyle w:val="3"/>
        <w:spacing w:line="360" w:lineRule="auto"/>
        <w:ind w:firstLine="709"/>
        <w:outlineLvl w:val="9"/>
        <w:rPr>
          <w:sz w:val="28"/>
          <w:szCs w:val="28"/>
        </w:rPr>
      </w:pPr>
      <w:r w:rsidRPr="00F22302">
        <w:rPr>
          <w:sz w:val="28"/>
          <w:szCs w:val="28"/>
        </w:rPr>
        <w:t>-на единовременные компенсационные выплаты медицинским работникам в размере 143,1 млн</w:t>
      </w:r>
      <w:proofErr w:type="gramStart"/>
      <w:r w:rsidRPr="00F22302">
        <w:rPr>
          <w:sz w:val="28"/>
          <w:szCs w:val="28"/>
        </w:rPr>
        <w:t>.р</w:t>
      </w:r>
      <w:proofErr w:type="gramEnd"/>
      <w:r w:rsidRPr="00F22302">
        <w:rPr>
          <w:sz w:val="28"/>
          <w:szCs w:val="28"/>
        </w:rPr>
        <w:t>уб.</w:t>
      </w:r>
      <w:r w:rsidR="000A2895" w:rsidRPr="00F22302">
        <w:rPr>
          <w:sz w:val="28"/>
          <w:szCs w:val="28"/>
        </w:rPr>
        <w:t>;</w:t>
      </w:r>
    </w:p>
    <w:p w:rsidR="000A2895" w:rsidRPr="00F22302" w:rsidRDefault="000A2895" w:rsidP="00F22302">
      <w:pPr>
        <w:pStyle w:val="3"/>
        <w:spacing w:line="360" w:lineRule="auto"/>
        <w:ind w:firstLine="709"/>
        <w:outlineLvl w:val="9"/>
        <w:rPr>
          <w:sz w:val="28"/>
          <w:szCs w:val="28"/>
        </w:rPr>
      </w:pPr>
      <w:r w:rsidRPr="00F22302">
        <w:rPr>
          <w:sz w:val="28"/>
          <w:szCs w:val="28"/>
        </w:rPr>
        <w:t>-субсидии на финансирование региональной программы модернизации здравоохранения в отчетном периоде в сумме 533,8 млн</w:t>
      </w:r>
      <w:proofErr w:type="gramStart"/>
      <w:r w:rsidRPr="00F22302">
        <w:rPr>
          <w:sz w:val="28"/>
          <w:szCs w:val="28"/>
        </w:rPr>
        <w:t>.р</w:t>
      </w:r>
      <w:proofErr w:type="gramEnd"/>
      <w:r w:rsidRPr="00F22302">
        <w:rPr>
          <w:sz w:val="28"/>
          <w:szCs w:val="28"/>
        </w:rPr>
        <w:t>уб.</w:t>
      </w:r>
    </w:p>
    <w:p w:rsidR="004C40C8" w:rsidRPr="00F22302" w:rsidRDefault="004C40C8" w:rsidP="00F22302">
      <w:pPr>
        <w:pStyle w:val="3"/>
        <w:spacing w:line="360" w:lineRule="auto"/>
        <w:ind w:firstLine="709"/>
        <w:outlineLvl w:val="9"/>
        <w:rPr>
          <w:sz w:val="28"/>
          <w:szCs w:val="28"/>
        </w:rPr>
      </w:pPr>
      <w:r w:rsidRPr="00F22302">
        <w:rPr>
          <w:sz w:val="28"/>
          <w:szCs w:val="28"/>
        </w:rPr>
        <w:t xml:space="preserve">Доходы фонда в 2013 году </w:t>
      </w:r>
      <w:r w:rsidR="002069C1" w:rsidRPr="00F22302">
        <w:rPr>
          <w:sz w:val="28"/>
          <w:szCs w:val="28"/>
        </w:rPr>
        <w:t>утверждены в объеме  - 3 </w:t>
      </w:r>
      <w:r w:rsidR="006218D8" w:rsidRPr="00F22302">
        <w:rPr>
          <w:sz w:val="28"/>
          <w:szCs w:val="28"/>
        </w:rPr>
        <w:t>1</w:t>
      </w:r>
      <w:r w:rsidR="002069C1" w:rsidRPr="00F22302">
        <w:rPr>
          <w:sz w:val="28"/>
          <w:szCs w:val="28"/>
        </w:rPr>
        <w:t>8</w:t>
      </w:r>
      <w:r w:rsidR="006218D8" w:rsidRPr="00F22302">
        <w:rPr>
          <w:sz w:val="28"/>
          <w:szCs w:val="28"/>
        </w:rPr>
        <w:t>3</w:t>
      </w:r>
      <w:r w:rsidR="002069C1" w:rsidRPr="00F22302">
        <w:rPr>
          <w:sz w:val="28"/>
          <w:szCs w:val="28"/>
        </w:rPr>
        <w:t>,6 млн</w:t>
      </w:r>
      <w:proofErr w:type="gramStart"/>
      <w:r w:rsidR="002069C1" w:rsidRPr="00F22302">
        <w:rPr>
          <w:sz w:val="28"/>
          <w:szCs w:val="28"/>
        </w:rPr>
        <w:t>.р</w:t>
      </w:r>
      <w:proofErr w:type="gramEnd"/>
      <w:r w:rsidR="002069C1" w:rsidRPr="00F22302">
        <w:rPr>
          <w:sz w:val="28"/>
          <w:szCs w:val="28"/>
        </w:rPr>
        <w:t>уб.</w:t>
      </w:r>
      <w:r w:rsidRPr="00F22302">
        <w:rPr>
          <w:sz w:val="28"/>
          <w:szCs w:val="28"/>
        </w:rPr>
        <w:t xml:space="preserve">, что выше уровня  доходов </w:t>
      </w:r>
      <w:r w:rsidR="002069C1" w:rsidRPr="00F22302">
        <w:rPr>
          <w:sz w:val="28"/>
          <w:szCs w:val="28"/>
        </w:rPr>
        <w:t xml:space="preserve"> </w:t>
      </w:r>
      <w:r w:rsidRPr="00F22302">
        <w:rPr>
          <w:sz w:val="28"/>
          <w:szCs w:val="28"/>
        </w:rPr>
        <w:t xml:space="preserve"> 201</w:t>
      </w:r>
      <w:r w:rsidR="002069C1" w:rsidRPr="00F22302">
        <w:rPr>
          <w:sz w:val="28"/>
          <w:szCs w:val="28"/>
        </w:rPr>
        <w:t>2 года</w:t>
      </w:r>
      <w:r w:rsidRPr="00F22302">
        <w:rPr>
          <w:sz w:val="28"/>
          <w:szCs w:val="28"/>
        </w:rPr>
        <w:t xml:space="preserve"> на </w:t>
      </w:r>
      <w:r w:rsidR="002069C1" w:rsidRPr="00F22302">
        <w:rPr>
          <w:sz w:val="28"/>
          <w:szCs w:val="28"/>
        </w:rPr>
        <w:t xml:space="preserve"> 32,5 </w:t>
      </w:r>
      <w:r w:rsidRPr="00F22302">
        <w:rPr>
          <w:sz w:val="28"/>
          <w:szCs w:val="28"/>
        </w:rPr>
        <w:t xml:space="preserve">%, и уровня 2010 года на </w:t>
      </w:r>
      <w:r w:rsidR="002069C1" w:rsidRPr="00F22302">
        <w:rPr>
          <w:sz w:val="28"/>
          <w:szCs w:val="28"/>
        </w:rPr>
        <w:t>123,5</w:t>
      </w:r>
      <w:r w:rsidRPr="00F22302">
        <w:rPr>
          <w:sz w:val="28"/>
          <w:szCs w:val="28"/>
        </w:rPr>
        <w:t xml:space="preserve">%. </w:t>
      </w:r>
    </w:p>
    <w:p w:rsidR="004E4F81" w:rsidRPr="00F22302" w:rsidRDefault="00AB2E5D" w:rsidP="00F22302">
      <w:pPr>
        <w:pStyle w:val="3"/>
        <w:spacing w:line="360" w:lineRule="auto"/>
        <w:ind w:firstLine="709"/>
        <w:outlineLvl w:val="9"/>
        <w:rPr>
          <w:sz w:val="28"/>
          <w:szCs w:val="28"/>
        </w:rPr>
      </w:pPr>
      <w:r w:rsidRPr="00F22302">
        <w:rPr>
          <w:sz w:val="28"/>
          <w:szCs w:val="28"/>
        </w:rPr>
        <w:t xml:space="preserve">Исполнение бюджета ТФОМС по доходам составило </w:t>
      </w:r>
      <w:r w:rsidR="00302298" w:rsidRPr="00F22302">
        <w:rPr>
          <w:sz w:val="28"/>
          <w:szCs w:val="28"/>
        </w:rPr>
        <w:t>2 403,9 млн</w:t>
      </w:r>
      <w:proofErr w:type="gramStart"/>
      <w:r w:rsidR="00302298" w:rsidRPr="00F22302">
        <w:rPr>
          <w:sz w:val="28"/>
          <w:szCs w:val="28"/>
        </w:rPr>
        <w:t>.р</w:t>
      </w:r>
      <w:proofErr w:type="gramEnd"/>
      <w:r w:rsidR="00302298" w:rsidRPr="00F22302">
        <w:rPr>
          <w:sz w:val="28"/>
          <w:szCs w:val="28"/>
        </w:rPr>
        <w:t>уб. или 96,7</w:t>
      </w:r>
      <w:r w:rsidRPr="00F22302">
        <w:rPr>
          <w:sz w:val="28"/>
          <w:szCs w:val="28"/>
        </w:rPr>
        <w:t>%.</w:t>
      </w:r>
    </w:p>
    <w:p w:rsidR="000C7D0A" w:rsidRPr="00F22302" w:rsidRDefault="000C7D0A" w:rsidP="00F22302">
      <w:pPr>
        <w:pStyle w:val="3"/>
        <w:spacing w:line="360" w:lineRule="auto"/>
        <w:ind w:firstLine="709"/>
        <w:outlineLvl w:val="9"/>
        <w:rPr>
          <w:bCs/>
          <w:sz w:val="28"/>
          <w:szCs w:val="28"/>
        </w:rPr>
      </w:pPr>
      <w:r w:rsidRPr="00F22302">
        <w:rPr>
          <w:bCs/>
          <w:sz w:val="28"/>
          <w:szCs w:val="28"/>
        </w:rPr>
        <w:t xml:space="preserve">Расходование поступивших средств осуществлялось по </w:t>
      </w:r>
      <w:r w:rsidR="002069C1" w:rsidRPr="00F22302">
        <w:rPr>
          <w:bCs/>
          <w:sz w:val="28"/>
          <w:szCs w:val="28"/>
        </w:rPr>
        <w:t>5</w:t>
      </w:r>
      <w:r w:rsidRPr="00F22302">
        <w:rPr>
          <w:bCs/>
          <w:sz w:val="28"/>
          <w:szCs w:val="28"/>
        </w:rPr>
        <w:t xml:space="preserve"> основным направлениям: </w:t>
      </w:r>
    </w:p>
    <w:p w:rsidR="000C7D0A" w:rsidRPr="00F22302" w:rsidRDefault="000C7D0A" w:rsidP="00F22302">
      <w:pPr>
        <w:pStyle w:val="a4"/>
        <w:numPr>
          <w:ilvl w:val="0"/>
          <w:numId w:val="3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2302">
        <w:rPr>
          <w:rFonts w:ascii="Times New Roman" w:eastAsia="Calibri" w:hAnsi="Times New Roman" w:cs="Times New Roman"/>
          <w:bCs/>
          <w:sz w:val="28"/>
          <w:szCs w:val="28"/>
        </w:rPr>
        <w:t>Финансирование Территориальной программы ОМС</w:t>
      </w:r>
      <w:r w:rsidR="002069C1" w:rsidRPr="00F22302">
        <w:rPr>
          <w:rFonts w:ascii="Times New Roman" w:eastAsia="Calibri" w:hAnsi="Times New Roman" w:cs="Times New Roman"/>
          <w:bCs/>
          <w:sz w:val="28"/>
          <w:szCs w:val="28"/>
        </w:rPr>
        <w:t xml:space="preserve">  в сумме  1667,9 млн</w:t>
      </w:r>
      <w:proofErr w:type="gramStart"/>
      <w:r w:rsidR="002069C1" w:rsidRPr="00F22302">
        <w:rPr>
          <w:rFonts w:ascii="Times New Roman" w:eastAsia="Calibri" w:hAnsi="Times New Roman" w:cs="Times New Roman"/>
          <w:bCs/>
          <w:sz w:val="28"/>
          <w:szCs w:val="28"/>
        </w:rPr>
        <w:t>.р</w:t>
      </w:r>
      <w:proofErr w:type="gramEnd"/>
      <w:r w:rsidR="002069C1" w:rsidRPr="00F22302">
        <w:rPr>
          <w:rFonts w:ascii="Times New Roman" w:eastAsia="Calibri" w:hAnsi="Times New Roman" w:cs="Times New Roman"/>
          <w:bCs/>
          <w:sz w:val="28"/>
          <w:szCs w:val="28"/>
        </w:rPr>
        <w:t xml:space="preserve">уб., что выше уровня 2011 года на 13,4%. </w:t>
      </w:r>
    </w:p>
    <w:p w:rsidR="000C7D0A" w:rsidRPr="00F22302" w:rsidRDefault="000C7D0A" w:rsidP="00F22302">
      <w:pPr>
        <w:pStyle w:val="a4"/>
        <w:numPr>
          <w:ilvl w:val="0"/>
          <w:numId w:val="3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2302">
        <w:rPr>
          <w:rFonts w:ascii="Times New Roman" w:eastAsia="Calibri" w:hAnsi="Times New Roman" w:cs="Times New Roman"/>
          <w:sz w:val="28"/>
          <w:szCs w:val="28"/>
        </w:rPr>
        <w:t xml:space="preserve">Финансирование отдельных направлений национального проекта «Здоровье» </w:t>
      </w:r>
      <w:r w:rsidR="002069C1" w:rsidRPr="00F22302">
        <w:rPr>
          <w:rFonts w:ascii="Times New Roman" w:eastAsia="Calibri" w:hAnsi="Times New Roman" w:cs="Times New Roman"/>
          <w:sz w:val="28"/>
          <w:szCs w:val="28"/>
        </w:rPr>
        <w:t xml:space="preserve"> в размере 8,6 </w:t>
      </w:r>
      <w:proofErr w:type="spellStart"/>
      <w:r w:rsidR="002069C1" w:rsidRPr="00F22302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="002069C1" w:rsidRPr="00F22302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2069C1" w:rsidRPr="00F22302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="002069C1" w:rsidRPr="00F22302">
        <w:rPr>
          <w:rFonts w:ascii="Times New Roman" w:eastAsia="Calibri" w:hAnsi="Times New Roman" w:cs="Times New Roman"/>
          <w:sz w:val="28"/>
          <w:szCs w:val="28"/>
        </w:rPr>
        <w:t xml:space="preserve">, на меры социальной поддержки </w:t>
      </w:r>
      <w:r w:rsidR="002069C1" w:rsidRPr="00F22302">
        <w:rPr>
          <w:rFonts w:ascii="Times New Roman" w:hAnsi="Times New Roman" w:cs="Times New Roman"/>
          <w:sz w:val="28"/>
          <w:szCs w:val="28"/>
        </w:rPr>
        <w:t xml:space="preserve">участковым врачам и медсестрам участковых врачей- 51,1 </w:t>
      </w:r>
      <w:proofErr w:type="spellStart"/>
      <w:r w:rsidR="002069C1" w:rsidRPr="00F22302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C61EFE" w:rsidRPr="00F22302">
        <w:rPr>
          <w:rFonts w:ascii="Times New Roman" w:hAnsi="Times New Roman" w:cs="Times New Roman"/>
          <w:sz w:val="28"/>
          <w:szCs w:val="28"/>
        </w:rPr>
        <w:t>, на единовременные компенсационные выплаты медицинским работникам в размере 143,1 млн.руб.;</w:t>
      </w:r>
    </w:p>
    <w:p w:rsidR="000C7D0A" w:rsidRPr="00F22302" w:rsidRDefault="000C7D0A" w:rsidP="00F22302">
      <w:pPr>
        <w:pStyle w:val="a4"/>
        <w:numPr>
          <w:ilvl w:val="0"/>
          <w:numId w:val="3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302">
        <w:rPr>
          <w:rFonts w:ascii="Times New Roman" w:eastAsia="Calibri" w:hAnsi="Times New Roman" w:cs="Times New Roman"/>
          <w:sz w:val="28"/>
          <w:szCs w:val="28"/>
        </w:rPr>
        <w:t>Финансирование расходов на мероприятия Программы модернизации здравоохранения республики</w:t>
      </w:r>
      <w:r w:rsidR="00C61EFE" w:rsidRPr="00F22302">
        <w:rPr>
          <w:rFonts w:ascii="Times New Roman" w:eastAsia="Calibri" w:hAnsi="Times New Roman" w:cs="Times New Roman"/>
          <w:sz w:val="28"/>
          <w:szCs w:val="28"/>
        </w:rPr>
        <w:t xml:space="preserve"> в сумме 533,3 млн</w:t>
      </w:r>
      <w:proofErr w:type="gramStart"/>
      <w:r w:rsidR="00C61EFE" w:rsidRPr="00F22302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C61EFE" w:rsidRPr="00F22302">
        <w:rPr>
          <w:rFonts w:ascii="Times New Roman" w:eastAsia="Calibri" w:hAnsi="Times New Roman" w:cs="Times New Roman"/>
          <w:sz w:val="28"/>
          <w:szCs w:val="28"/>
        </w:rPr>
        <w:t>уб</w:t>
      </w:r>
      <w:r w:rsidRPr="00F223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D0A" w:rsidRPr="00F22302" w:rsidRDefault="000C7D0A" w:rsidP="00F223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30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Расходы на финансирование Территориальной программы ОМС занимают в структуре всех расходов бюджета Фонда – </w:t>
      </w:r>
      <w:r w:rsidR="00C61EFE" w:rsidRPr="00F22302">
        <w:rPr>
          <w:rFonts w:ascii="Times New Roman" w:eastAsia="Calibri" w:hAnsi="Times New Roman" w:cs="Times New Roman"/>
          <w:sz w:val="28"/>
          <w:szCs w:val="28"/>
        </w:rPr>
        <w:t>69</w:t>
      </w:r>
      <w:r w:rsidRPr="00F22302">
        <w:rPr>
          <w:rFonts w:ascii="Times New Roman" w:eastAsia="Calibri" w:hAnsi="Times New Roman" w:cs="Times New Roman"/>
          <w:sz w:val="28"/>
          <w:szCs w:val="28"/>
        </w:rPr>
        <w:t>,</w:t>
      </w:r>
      <w:r w:rsidR="00C61EFE" w:rsidRPr="00F22302">
        <w:rPr>
          <w:rFonts w:ascii="Times New Roman" w:eastAsia="Calibri" w:hAnsi="Times New Roman" w:cs="Times New Roman"/>
          <w:sz w:val="28"/>
          <w:szCs w:val="28"/>
        </w:rPr>
        <w:t>4</w:t>
      </w:r>
      <w:r w:rsidRPr="00F22302">
        <w:rPr>
          <w:rFonts w:ascii="Times New Roman" w:eastAsia="Calibri" w:hAnsi="Times New Roman" w:cs="Times New Roman"/>
          <w:sz w:val="28"/>
          <w:szCs w:val="28"/>
        </w:rPr>
        <w:t xml:space="preserve">%. Это средства, направленные  в страховые медицинские организации для оплаты реестров счетов медицинских организаций республики и средства на оплату медицинской помощи, оказанной нашим застрахованным за пределами республики. </w:t>
      </w:r>
    </w:p>
    <w:p w:rsidR="00122DB0" w:rsidRPr="00F22302" w:rsidRDefault="00DA11C9" w:rsidP="00F22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C61EFE" w:rsidRPr="00F22302">
        <w:rPr>
          <w:rFonts w:ascii="Times New Roman" w:hAnsi="Times New Roman" w:cs="Times New Roman"/>
          <w:sz w:val="28"/>
          <w:szCs w:val="28"/>
        </w:rPr>
        <w:t xml:space="preserve">планируемый на 2012 год дефицит территориальной программы в </w:t>
      </w:r>
      <w:r w:rsidR="00192ED0" w:rsidRPr="00F22302">
        <w:rPr>
          <w:rFonts w:ascii="Times New Roman" w:hAnsi="Times New Roman" w:cs="Times New Roman"/>
          <w:sz w:val="28"/>
          <w:szCs w:val="28"/>
        </w:rPr>
        <w:t xml:space="preserve">87 </w:t>
      </w:r>
      <w:r w:rsidR="00C61EFE" w:rsidRPr="00F22302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C61EFE" w:rsidRPr="00F22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61EFE" w:rsidRPr="00F22302">
        <w:rPr>
          <w:rFonts w:ascii="Times New Roman" w:hAnsi="Times New Roman" w:cs="Times New Roman"/>
          <w:sz w:val="28"/>
          <w:szCs w:val="28"/>
        </w:rPr>
        <w:t xml:space="preserve">уб. </w:t>
      </w:r>
      <w:r w:rsidR="00192ED0" w:rsidRPr="00F22302">
        <w:rPr>
          <w:rFonts w:ascii="Times New Roman" w:hAnsi="Times New Roman" w:cs="Times New Roman"/>
          <w:sz w:val="28"/>
          <w:szCs w:val="28"/>
        </w:rPr>
        <w:t xml:space="preserve"> (5,3%) </w:t>
      </w:r>
      <w:r w:rsidR="00C61EFE" w:rsidRPr="00F22302">
        <w:rPr>
          <w:rFonts w:ascii="Times New Roman" w:hAnsi="Times New Roman" w:cs="Times New Roman"/>
          <w:sz w:val="28"/>
          <w:szCs w:val="28"/>
        </w:rPr>
        <w:t xml:space="preserve">сокращен и установлен </w:t>
      </w:r>
      <w:proofErr w:type="spellStart"/>
      <w:r w:rsidR="00C61EFE" w:rsidRPr="00F22302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="00C61EFE" w:rsidRPr="00F2230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92ED0" w:rsidRPr="00F22302">
        <w:rPr>
          <w:rFonts w:ascii="Times New Roman" w:hAnsi="Times New Roman" w:cs="Times New Roman"/>
          <w:sz w:val="28"/>
          <w:szCs w:val="28"/>
        </w:rPr>
        <w:t>68,3</w:t>
      </w:r>
      <w:r w:rsidR="00C61EFE" w:rsidRPr="00F22302">
        <w:rPr>
          <w:rFonts w:ascii="Times New Roman" w:hAnsi="Times New Roman" w:cs="Times New Roman"/>
          <w:sz w:val="28"/>
          <w:szCs w:val="28"/>
        </w:rPr>
        <w:t xml:space="preserve"> млн.руб.</w:t>
      </w:r>
      <w:r w:rsidR="00192ED0" w:rsidRPr="00F22302">
        <w:rPr>
          <w:rFonts w:ascii="Times New Roman" w:hAnsi="Times New Roman" w:cs="Times New Roman"/>
          <w:sz w:val="28"/>
          <w:szCs w:val="28"/>
        </w:rPr>
        <w:t>,</w:t>
      </w:r>
      <w:r w:rsidR="00C61EFE" w:rsidRPr="00F22302">
        <w:rPr>
          <w:rFonts w:ascii="Times New Roman" w:hAnsi="Times New Roman" w:cs="Times New Roman"/>
          <w:sz w:val="28"/>
          <w:szCs w:val="28"/>
        </w:rPr>
        <w:t xml:space="preserve"> </w:t>
      </w:r>
      <w:r w:rsidR="00192ED0" w:rsidRPr="00F22302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61EFE" w:rsidRPr="00F22302">
        <w:rPr>
          <w:rFonts w:ascii="Times New Roman" w:hAnsi="Times New Roman" w:cs="Times New Roman"/>
          <w:sz w:val="28"/>
          <w:szCs w:val="28"/>
        </w:rPr>
        <w:t xml:space="preserve"> за счет поступления дополнительных средств из бюджета Федерального Фонда ОМС</w:t>
      </w:r>
      <w:r w:rsidR="007E7F9A" w:rsidRPr="00F22302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192ED0" w:rsidRPr="00F22302">
        <w:rPr>
          <w:rFonts w:ascii="Times New Roman" w:hAnsi="Times New Roman" w:cs="Times New Roman"/>
          <w:sz w:val="28"/>
          <w:szCs w:val="28"/>
        </w:rPr>
        <w:t>98,7</w:t>
      </w:r>
      <w:r w:rsidR="007E7F9A" w:rsidRPr="00F22302">
        <w:rPr>
          <w:rFonts w:ascii="Times New Roman" w:hAnsi="Times New Roman" w:cs="Times New Roman"/>
          <w:sz w:val="28"/>
          <w:szCs w:val="28"/>
        </w:rPr>
        <w:t>млн.руб.</w:t>
      </w:r>
      <w:r w:rsidR="00192ED0" w:rsidRPr="00F22302">
        <w:rPr>
          <w:rFonts w:ascii="Times New Roman" w:hAnsi="Times New Roman" w:cs="Times New Roman"/>
          <w:sz w:val="28"/>
          <w:szCs w:val="28"/>
        </w:rPr>
        <w:t xml:space="preserve"> и  использования нормированного страхового запаса в размере 46,9 млн.руб.</w:t>
      </w:r>
      <w:r w:rsidR="00C61EFE" w:rsidRPr="00F22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1C9" w:rsidRPr="00F22302" w:rsidRDefault="00122DB0" w:rsidP="00F22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sz w:val="28"/>
          <w:szCs w:val="28"/>
        </w:rPr>
        <w:t xml:space="preserve">Стоимость Территориальной программы обязательного медицинского страхования (далее – ТПГГ) увеличивалась  три раза в течение </w:t>
      </w:r>
      <w:r w:rsidR="006218D8" w:rsidRPr="00F22302">
        <w:rPr>
          <w:rFonts w:ascii="Times New Roman" w:hAnsi="Times New Roman" w:cs="Times New Roman"/>
          <w:sz w:val="28"/>
          <w:szCs w:val="28"/>
        </w:rPr>
        <w:t>2012</w:t>
      </w:r>
      <w:r w:rsidRPr="00F22302">
        <w:rPr>
          <w:rFonts w:ascii="Times New Roman" w:hAnsi="Times New Roman" w:cs="Times New Roman"/>
          <w:sz w:val="28"/>
          <w:szCs w:val="28"/>
        </w:rPr>
        <w:t>года</w:t>
      </w:r>
      <w:r w:rsidR="00DA11C9" w:rsidRPr="00F22302">
        <w:rPr>
          <w:rFonts w:ascii="Times New Roman" w:hAnsi="Times New Roman" w:cs="Times New Roman"/>
          <w:sz w:val="28"/>
          <w:szCs w:val="28"/>
        </w:rPr>
        <w:t xml:space="preserve"> </w:t>
      </w:r>
      <w:r w:rsidRPr="00F22302">
        <w:rPr>
          <w:rFonts w:ascii="Times New Roman" w:hAnsi="Times New Roman" w:cs="Times New Roman"/>
          <w:sz w:val="28"/>
          <w:szCs w:val="28"/>
        </w:rPr>
        <w:t xml:space="preserve">и </w:t>
      </w:r>
      <w:r w:rsidR="00DA11C9" w:rsidRPr="00F22302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Pr="00F22302">
        <w:rPr>
          <w:rFonts w:ascii="Times New Roman" w:hAnsi="Times New Roman" w:cs="Times New Roman"/>
          <w:sz w:val="28"/>
          <w:szCs w:val="28"/>
        </w:rPr>
        <w:t xml:space="preserve"> 1 </w:t>
      </w:r>
      <w:r w:rsidR="007E7F9A" w:rsidRPr="00F22302">
        <w:rPr>
          <w:rFonts w:ascii="Times New Roman" w:hAnsi="Times New Roman" w:cs="Times New Roman"/>
          <w:sz w:val="28"/>
          <w:szCs w:val="28"/>
        </w:rPr>
        <w:t>724</w:t>
      </w:r>
      <w:r w:rsidRPr="00F22302">
        <w:rPr>
          <w:rFonts w:ascii="Times New Roman" w:hAnsi="Times New Roman" w:cs="Times New Roman"/>
          <w:sz w:val="28"/>
          <w:szCs w:val="28"/>
        </w:rPr>
        <w:t>,</w:t>
      </w:r>
      <w:r w:rsidR="007E7F9A" w:rsidRPr="00F22302">
        <w:rPr>
          <w:rFonts w:ascii="Times New Roman" w:hAnsi="Times New Roman" w:cs="Times New Roman"/>
          <w:sz w:val="28"/>
          <w:szCs w:val="28"/>
        </w:rPr>
        <w:t>0</w:t>
      </w:r>
      <w:r w:rsidR="00DA11C9" w:rsidRPr="00F22302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225E17" w:rsidRPr="00F22302">
        <w:rPr>
          <w:rFonts w:ascii="Times New Roman" w:hAnsi="Times New Roman" w:cs="Times New Roman"/>
          <w:sz w:val="28"/>
          <w:szCs w:val="28"/>
        </w:rPr>
        <w:t>, что выше стоимости ПГГ РА в 201</w:t>
      </w:r>
      <w:r w:rsidRPr="00F22302">
        <w:rPr>
          <w:rFonts w:ascii="Times New Roman" w:hAnsi="Times New Roman" w:cs="Times New Roman"/>
          <w:sz w:val="28"/>
          <w:szCs w:val="28"/>
        </w:rPr>
        <w:t>1</w:t>
      </w:r>
      <w:r w:rsidR="00225E17" w:rsidRPr="00F22302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Pr="00F22302">
        <w:rPr>
          <w:rFonts w:ascii="Times New Roman" w:hAnsi="Times New Roman" w:cs="Times New Roman"/>
          <w:sz w:val="28"/>
          <w:szCs w:val="28"/>
        </w:rPr>
        <w:t>1</w:t>
      </w:r>
      <w:r w:rsidR="007E7F9A" w:rsidRPr="00F22302">
        <w:rPr>
          <w:rFonts w:ascii="Times New Roman" w:hAnsi="Times New Roman" w:cs="Times New Roman"/>
          <w:sz w:val="28"/>
          <w:szCs w:val="28"/>
        </w:rPr>
        <w:t>4</w:t>
      </w:r>
      <w:r w:rsidR="00225E17" w:rsidRPr="00F22302">
        <w:rPr>
          <w:rFonts w:ascii="Times New Roman" w:hAnsi="Times New Roman" w:cs="Times New Roman"/>
          <w:sz w:val="28"/>
          <w:szCs w:val="28"/>
        </w:rPr>
        <w:t>,</w:t>
      </w:r>
      <w:r w:rsidR="007E7F9A" w:rsidRPr="00F22302">
        <w:rPr>
          <w:rFonts w:ascii="Times New Roman" w:hAnsi="Times New Roman" w:cs="Times New Roman"/>
          <w:sz w:val="28"/>
          <w:szCs w:val="28"/>
        </w:rPr>
        <w:t>7</w:t>
      </w:r>
      <w:r w:rsidR="00225E17" w:rsidRPr="00F22302">
        <w:rPr>
          <w:rFonts w:ascii="Times New Roman" w:hAnsi="Times New Roman" w:cs="Times New Roman"/>
          <w:sz w:val="28"/>
          <w:szCs w:val="28"/>
        </w:rPr>
        <w:t>%</w:t>
      </w:r>
      <w:r w:rsidR="00DA11C9" w:rsidRPr="00F22302">
        <w:rPr>
          <w:rFonts w:ascii="Times New Roman" w:hAnsi="Times New Roman" w:cs="Times New Roman"/>
          <w:sz w:val="28"/>
          <w:szCs w:val="28"/>
        </w:rPr>
        <w:t>.</w:t>
      </w:r>
      <w:r w:rsidR="007E7F9A" w:rsidRPr="00F22302">
        <w:rPr>
          <w:rFonts w:ascii="Times New Roman" w:hAnsi="Times New Roman" w:cs="Times New Roman"/>
          <w:sz w:val="28"/>
          <w:szCs w:val="28"/>
        </w:rPr>
        <w:t xml:space="preserve"> Финансовое исполнение составило – 1 667,8 млн</w:t>
      </w:r>
      <w:proofErr w:type="gramStart"/>
      <w:r w:rsidR="007E7F9A" w:rsidRPr="00F22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E7F9A" w:rsidRPr="00F22302">
        <w:rPr>
          <w:rFonts w:ascii="Times New Roman" w:hAnsi="Times New Roman" w:cs="Times New Roman"/>
          <w:sz w:val="28"/>
          <w:szCs w:val="28"/>
        </w:rPr>
        <w:t xml:space="preserve">уб., или 96,7%. </w:t>
      </w:r>
      <w:r w:rsidR="00DA11C9" w:rsidRPr="00F22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8D8" w:rsidRPr="00F22302" w:rsidRDefault="00122DB0" w:rsidP="00F223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sz w:val="28"/>
          <w:szCs w:val="28"/>
        </w:rPr>
        <w:t xml:space="preserve">Фактический  </w:t>
      </w:r>
      <w:proofErr w:type="spellStart"/>
      <w:r w:rsidRPr="00F22302">
        <w:rPr>
          <w:rFonts w:ascii="Times New Roman" w:hAnsi="Times New Roman" w:cs="Times New Roman"/>
          <w:sz w:val="28"/>
          <w:szCs w:val="28"/>
        </w:rPr>
        <w:t>подушевой</w:t>
      </w:r>
      <w:proofErr w:type="spellEnd"/>
      <w:r w:rsidRPr="00F22302">
        <w:rPr>
          <w:rFonts w:ascii="Times New Roman" w:hAnsi="Times New Roman" w:cs="Times New Roman"/>
          <w:sz w:val="28"/>
          <w:szCs w:val="28"/>
        </w:rPr>
        <w:t xml:space="preserve"> норматив  финансирования </w:t>
      </w:r>
      <w:r w:rsidRPr="00F22302">
        <w:rPr>
          <w:rFonts w:ascii="Times New Roman" w:eastAsia="Calibri" w:hAnsi="Times New Roman" w:cs="Times New Roman"/>
          <w:sz w:val="28"/>
          <w:szCs w:val="28"/>
        </w:rPr>
        <w:t xml:space="preserve">Территориальной программы ОМС </w:t>
      </w:r>
      <w:r w:rsidRPr="00F22302">
        <w:rPr>
          <w:rFonts w:ascii="Times New Roman" w:hAnsi="Times New Roman" w:cs="Times New Roman"/>
          <w:sz w:val="28"/>
          <w:szCs w:val="28"/>
        </w:rPr>
        <w:t xml:space="preserve">сложился </w:t>
      </w:r>
      <w:r w:rsidRPr="00F22302">
        <w:rPr>
          <w:rFonts w:ascii="Times New Roman" w:eastAsia="Calibri" w:hAnsi="Times New Roman" w:cs="Times New Roman"/>
          <w:sz w:val="28"/>
          <w:szCs w:val="28"/>
        </w:rPr>
        <w:t xml:space="preserve">в размере   4 135,2  рубля на одного человека в год при  федеральном </w:t>
      </w:r>
      <w:proofErr w:type="spellStart"/>
      <w:r w:rsidRPr="00F22302">
        <w:rPr>
          <w:rFonts w:ascii="Times New Roman" w:eastAsia="Calibri" w:hAnsi="Times New Roman" w:cs="Times New Roman"/>
          <w:sz w:val="28"/>
          <w:szCs w:val="28"/>
        </w:rPr>
        <w:t>подушевом</w:t>
      </w:r>
      <w:proofErr w:type="spellEnd"/>
      <w:r w:rsidRPr="00F22302">
        <w:rPr>
          <w:rFonts w:ascii="Times New Roman" w:eastAsia="Calibri" w:hAnsi="Times New Roman" w:cs="Times New Roman"/>
          <w:sz w:val="28"/>
          <w:szCs w:val="28"/>
        </w:rPr>
        <w:t xml:space="preserve"> нормативе 4 102,9</w:t>
      </w:r>
      <w:r w:rsidR="006218D8" w:rsidRPr="00F22302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  <w:r w:rsidRPr="00F223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18D8" w:rsidRPr="00F22302" w:rsidRDefault="006218D8" w:rsidP="00F22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sz w:val="28"/>
          <w:szCs w:val="28"/>
        </w:rPr>
        <w:t xml:space="preserve">Фактическая структура расходов по видам медицинской помощи в 2012 году составила </w:t>
      </w:r>
      <w:r w:rsidR="007F3222" w:rsidRPr="00F22302">
        <w:rPr>
          <w:rFonts w:ascii="Times New Roman" w:hAnsi="Times New Roman" w:cs="Times New Roman"/>
          <w:sz w:val="28"/>
          <w:szCs w:val="28"/>
        </w:rPr>
        <w:t>по стационарной помощи – 62,4%, по амбулаторно-поликлинической помощи – 34,9%, по дневным стационарам – 2,7%.</w:t>
      </w:r>
    </w:p>
    <w:p w:rsidR="007F3222" w:rsidRPr="00F22302" w:rsidRDefault="007F3222" w:rsidP="00F22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sz w:val="28"/>
          <w:szCs w:val="28"/>
        </w:rPr>
        <w:t>Фактические  объемные показатели в расчете на 1-го жителя по стационарной помощи превышают показатели, утвержденные территориальной программой ОМС</w:t>
      </w:r>
      <w:r w:rsidR="00D70C05" w:rsidRPr="00F22302">
        <w:rPr>
          <w:rFonts w:ascii="Times New Roman" w:hAnsi="Times New Roman" w:cs="Times New Roman"/>
          <w:sz w:val="28"/>
          <w:szCs w:val="28"/>
        </w:rPr>
        <w:t>, и установленные Федеральные нормативы  (2,369 койко-дня при нормативе 2,290 и федеральном нормативе 1,894), при этом по амбулаторно-поликлинической помощи</w:t>
      </w:r>
      <w:r w:rsidRPr="00F22302">
        <w:rPr>
          <w:rFonts w:ascii="Times New Roman" w:hAnsi="Times New Roman" w:cs="Times New Roman"/>
          <w:sz w:val="28"/>
          <w:szCs w:val="28"/>
        </w:rPr>
        <w:t xml:space="preserve"> </w:t>
      </w:r>
      <w:r w:rsidR="00D70C05" w:rsidRPr="00F22302">
        <w:rPr>
          <w:rFonts w:ascii="Times New Roman" w:hAnsi="Times New Roman" w:cs="Times New Roman"/>
          <w:sz w:val="28"/>
          <w:szCs w:val="28"/>
        </w:rPr>
        <w:t>данные показатели ниже установленных нормативов.</w:t>
      </w:r>
    </w:p>
    <w:p w:rsidR="00881858" w:rsidRPr="00F22302" w:rsidRDefault="00881858" w:rsidP="00F22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объемных показателей </w:t>
      </w:r>
      <w:r w:rsidR="00823698" w:rsidRPr="00F22302">
        <w:rPr>
          <w:rFonts w:ascii="Times New Roman" w:hAnsi="Times New Roman" w:cs="Times New Roman"/>
          <w:sz w:val="28"/>
          <w:szCs w:val="28"/>
        </w:rPr>
        <w:t xml:space="preserve"> «</w:t>
      </w:r>
      <w:r w:rsidRPr="00F22302">
        <w:rPr>
          <w:rFonts w:ascii="Times New Roman" w:hAnsi="Times New Roman" w:cs="Times New Roman"/>
          <w:sz w:val="28"/>
          <w:szCs w:val="28"/>
        </w:rPr>
        <w:t>Задания</w:t>
      </w:r>
      <w:r w:rsidR="00823698" w:rsidRPr="00F22302">
        <w:rPr>
          <w:rFonts w:ascii="Times New Roman" w:hAnsi="Times New Roman" w:cs="Times New Roman"/>
          <w:sz w:val="28"/>
          <w:szCs w:val="28"/>
        </w:rPr>
        <w:t>»</w:t>
      </w:r>
      <w:r w:rsidRPr="00F22302">
        <w:rPr>
          <w:rFonts w:ascii="Times New Roman" w:hAnsi="Times New Roman" w:cs="Times New Roman"/>
          <w:sz w:val="28"/>
          <w:szCs w:val="28"/>
        </w:rPr>
        <w:t xml:space="preserve"> </w:t>
      </w:r>
      <w:r w:rsidR="00823698" w:rsidRPr="00F22302">
        <w:rPr>
          <w:rFonts w:ascii="Times New Roman" w:hAnsi="Times New Roman" w:cs="Times New Roman"/>
          <w:sz w:val="28"/>
          <w:szCs w:val="28"/>
        </w:rPr>
        <w:t xml:space="preserve"> </w:t>
      </w:r>
      <w:r w:rsidRPr="00F22302">
        <w:rPr>
          <w:rFonts w:ascii="Times New Roman" w:hAnsi="Times New Roman" w:cs="Times New Roman"/>
          <w:sz w:val="28"/>
          <w:szCs w:val="28"/>
        </w:rPr>
        <w:t xml:space="preserve">в рамках территориальной программы ОМС </w:t>
      </w:r>
      <w:r w:rsidR="00823698" w:rsidRPr="00F22302">
        <w:rPr>
          <w:rFonts w:ascii="Times New Roman" w:hAnsi="Times New Roman" w:cs="Times New Roman"/>
          <w:sz w:val="28"/>
          <w:szCs w:val="28"/>
        </w:rPr>
        <w:t>в 201</w:t>
      </w:r>
      <w:r w:rsidR="00D70C05" w:rsidRPr="00F22302">
        <w:rPr>
          <w:rFonts w:ascii="Times New Roman" w:hAnsi="Times New Roman" w:cs="Times New Roman"/>
          <w:sz w:val="28"/>
          <w:szCs w:val="28"/>
        </w:rPr>
        <w:t>2</w:t>
      </w:r>
      <w:r w:rsidR="00823698" w:rsidRPr="00F22302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F22302">
        <w:rPr>
          <w:rFonts w:ascii="Times New Roman" w:hAnsi="Times New Roman" w:cs="Times New Roman"/>
          <w:sz w:val="28"/>
          <w:szCs w:val="28"/>
        </w:rPr>
        <w:t xml:space="preserve"> </w:t>
      </w:r>
      <w:r w:rsidR="00823698" w:rsidRPr="00F22302">
        <w:rPr>
          <w:rFonts w:ascii="Times New Roman" w:hAnsi="Times New Roman" w:cs="Times New Roman"/>
          <w:sz w:val="28"/>
          <w:szCs w:val="28"/>
        </w:rPr>
        <w:t xml:space="preserve">сложилось </w:t>
      </w:r>
      <w:r w:rsidRPr="00F22302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823698" w:rsidRPr="00F22302" w:rsidRDefault="00881858" w:rsidP="00F22302">
      <w:pPr>
        <w:pStyle w:val="2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2302">
        <w:rPr>
          <w:rFonts w:ascii="Times New Roman" w:hAnsi="Times New Roman" w:cs="Times New Roman"/>
          <w:sz w:val="28"/>
          <w:szCs w:val="28"/>
          <w:u w:val="single"/>
        </w:rPr>
        <w:t>Амбулат</w:t>
      </w:r>
      <w:r w:rsidR="00941DE8" w:rsidRPr="00F22302">
        <w:rPr>
          <w:rFonts w:ascii="Times New Roman" w:hAnsi="Times New Roman" w:cs="Times New Roman"/>
          <w:sz w:val="28"/>
          <w:szCs w:val="28"/>
          <w:u w:val="single"/>
        </w:rPr>
        <w:t>орная помощь</w:t>
      </w:r>
      <w:r w:rsidR="00823698" w:rsidRPr="00F22302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F22302">
        <w:rPr>
          <w:rFonts w:ascii="Times New Roman" w:hAnsi="Times New Roman" w:cs="Times New Roman"/>
          <w:sz w:val="28"/>
          <w:szCs w:val="28"/>
        </w:rPr>
        <w:t>в целом по Республике Адыгея  – на 9</w:t>
      </w:r>
      <w:r w:rsidR="00D70C05" w:rsidRPr="00F22302">
        <w:rPr>
          <w:rFonts w:ascii="Times New Roman" w:hAnsi="Times New Roman" w:cs="Times New Roman"/>
          <w:sz w:val="28"/>
          <w:szCs w:val="28"/>
        </w:rPr>
        <w:t>7,6</w:t>
      </w:r>
      <w:r w:rsidRPr="00F22302">
        <w:rPr>
          <w:rFonts w:ascii="Times New Roman" w:hAnsi="Times New Roman" w:cs="Times New Roman"/>
          <w:sz w:val="28"/>
          <w:szCs w:val="28"/>
        </w:rPr>
        <w:t>%,</w:t>
      </w:r>
      <w:r w:rsidR="00823698" w:rsidRPr="00F22302">
        <w:rPr>
          <w:rFonts w:ascii="Times New Roman" w:hAnsi="Times New Roman" w:cs="Times New Roman"/>
          <w:sz w:val="28"/>
          <w:szCs w:val="28"/>
        </w:rPr>
        <w:t xml:space="preserve"> </w:t>
      </w:r>
      <w:r w:rsidR="00D70C05" w:rsidRPr="00F22302">
        <w:rPr>
          <w:rFonts w:ascii="Times New Roman" w:hAnsi="Times New Roman" w:cs="Times New Roman"/>
          <w:sz w:val="28"/>
          <w:szCs w:val="28"/>
        </w:rPr>
        <w:t xml:space="preserve"> </w:t>
      </w:r>
      <w:r w:rsidR="00823698" w:rsidRPr="00F22302">
        <w:rPr>
          <w:rFonts w:ascii="Times New Roman" w:hAnsi="Times New Roman" w:cs="Times New Roman"/>
          <w:sz w:val="28"/>
          <w:szCs w:val="28"/>
        </w:rPr>
        <w:t>менее 9</w:t>
      </w:r>
      <w:r w:rsidR="00D70C05" w:rsidRPr="00F22302">
        <w:rPr>
          <w:rFonts w:ascii="Times New Roman" w:hAnsi="Times New Roman" w:cs="Times New Roman"/>
          <w:sz w:val="28"/>
          <w:szCs w:val="28"/>
        </w:rPr>
        <w:t>7,</w:t>
      </w:r>
      <w:r w:rsidR="00823698" w:rsidRPr="00F22302">
        <w:rPr>
          <w:rFonts w:ascii="Times New Roman" w:hAnsi="Times New Roman" w:cs="Times New Roman"/>
          <w:sz w:val="28"/>
          <w:szCs w:val="28"/>
        </w:rPr>
        <w:t xml:space="preserve">6% выполнили - </w:t>
      </w:r>
      <w:r w:rsidR="00D70C05" w:rsidRPr="00F22302">
        <w:rPr>
          <w:rFonts w:ascii="Times New Roman" w:hAnsi="Times New Roman" w:cs="Times New Roman"/>
          <w:sz w:val="28"/>
          <w:szCs w:val="28"/>
        </w:rPr>
        <w:t xml:space="preserve"> </w:t>
      </w:r>
      <w:r w:rsidR="007721D9" w:rsidRPr="00F22302">
        <w:rPr>
          <w:rFonts w:ascii="Times New Roman" w:hAnsi="Times New Roman" w:cs="Times New Roman"/>
          <w:sz w:val="28"/>
          <w:szCs w:val="28"/>
        </w:rPr>
        <w:t xml:space="preserve">АРКБ, АРКДБ, Центр здоровья, МГП №4, МГП №5,  </w:t>
      </w:r>
      <w:proofErr w:type="spellStart"/>
      <w:r w:rsidR="007721D9" w:rsidRPr="00F22302">
        <w:rPr>
          <w:rFonts w:ascii="Times New Roman" w:hAnsi="Times New Roman" w:cs="Times New Roman"/>
          <w:sz w:val="28"/>
          <w:szCs w:val="28"/>
        </w:rPr>
        <w:t>М</w:t>
      </w:r>
      <w:r w:rsidR="00D70C05" w:rsidRPr="00F22302">
        <w:rPr>
          <w:rFonts w:ascii="Times New Roman" w:hAnsi="Times New Roman" w:cs="Times New Roman"/>
          <w:sz w:val="28"/>
          <w:szCs w:val="28"/>
        </w:rPr>
        <w:t>айкопская</w:t>
      </w:r>
      <w:proofErr w:type="spellEnd"/>
      <w:r w:rsidR="00D70C05" w:rsidRPr="00F22302">
        <w:rPr>
          <w:rFonts w:ascii="Times New Roman" w:hAnsi="Times New Roman" w:cs="Times New Roman"/>
          <w:sz w:val="28"/>
          <w:szCs w:val="28"/>
        </w:rPr>
        <w:t xml:space="preserve"> ЦРБ, </w:t>
      </w:r>
      <w:proofErr w:type="spellStart"/>
      <w:r w:rsidR="00D70C05" w:rsidRPr="00F22302">
        <w:rPr>
          <w:rFonts w:ascii="Times New Roman" w:hAnsi="Times New Roman" w:cs="Times New Roman"/>
          <w:sz w:val="28"/>
          <w:szCs w:val="28"/>
        </w:rPr>
        <w:t>Шовгеновская</w:t>
      </w:r>
      <w:proofErr w:type="spellEnd"/>
      <w:r w:rsidR="00D70C05" w:rsidRPr="00F22302">
        <w:rPr>
          <w:rFonts w:ascii="Times New Roman" w:hAnsi="Times New Roman" w:cs="Times New Roman"/>
          <w:sz w:val="28"/>
          <w:szCs w:val="28"/>
        </w:rPr>
        <w:t xml:space="preserve"> ЦРБ, Гиагинская ЦРБ.</w:t>
      </w:r>
      <w:r w:rsidR="00823698" w:rsidRPr="00F22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C05" w:rsidRPr="00F22302" w:rsidRDefault="00881858" w:rsidP="00F22302">
      <w:pPr>
        <w:pStyle w:val="2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3698" w:rsidRPr="00F22302">
        <w:rPr>
          <w:rFonts w:ascii="Times New Roman" w:hAnsi="Times New Roman" w:cs="Times New Roman"/>
          <w:sz w:val="28"/>
          <w:szCs w:val="28"/>
          <w:u w:val="single"/>
        </w:rPr>
        <w:t xml:space="preserve">Стационарная  помощь  </w:t>
      </w:r>
      <w:r w:rsidRPr="00F22302">
        <w:rPr>
          <w:rFonts w:ascii="Times New Roman" w:hAnsi="Times New Roman" w:cs="Times New Roman"/>
          <w:sz w:val="28"/>
          <w:szCs w:val="28"/>
        </w:rPr>
        <w:t>в целом по Республике Адыгея  – на 10</w:t>
      </w:r>
      <w:r w:rsidR="00D70C05" w:rsidRPr="00F22302">
        <w:rPr>
          <w:rFonts w:ascii="Times New Roman" w:hAnsi="Times New Roman" w:cs="Times New Roman"/>
          <w:sz w:val="28"/>
          <w:szCs w:val="28"/>
        </w:rPr>
        <w:t>3,4</w:t>
      </w:r>
      <w:r w:rsidRPr="00F22302">
        <w:rPr>
          <w:rFonts w:ascii="Times New Roman" w:hAnsi="Times New Roman" w:cs="Times New Roman"/>
          <w:sz w:val="28"/>
          <w:szCs w:val="28"/>
        </w:rPr>
        <w:t xml:space="preserve">%, </w:t>
      </w:r>
      <w:r w:rsidR="00823698" w:rsidRPr="00F22302">
        <w:rPr>
          <w:rFonts w:ascii="Times New Roman" w:hAnsi="Times New Roman" w:cs="Times New Roman"/>
          <w:sz w:val="28"/>
          <w:szCs w:val="28"/>
        </w:rPr>
        <w:t xml:space="preserve"> менее 100 % выполнили </w:t>
      </w:r>
      <w:r w:rsidR="007721D9" w:rsidRPr="00F22302">
        <w:rPr>
          <w:rFonts w:ascii="Times New Roman" w:hAnsi="Times New Roman" w:cs="Times New Roman"/>
          <w:sz w:val="28"/>
          <w:szCs w:val="28"/>
        </w:rPr>
        <w:t>А</w:t>
      </w:r>
      <w:r w:rsidR="00D70C05" w:rsidRPr="00F22302">
        <w:rPr>
          <w:rFonts w:ascii="Times New Roman" w:hAnsi="Times New Roman" w:cs="Times New Roman"/>
          <w:sz w:val="28"/>
          <w:szCs w:val="28"/>
        </w:rPr>
        <w:t>РК</w:t>
      </w:r>
      <w:r w:rsidR="007721D9" w:rsidRPr="00F22302">
        <w:rPr>
          <w:rFonts w:ascii="Times New Roman" w:hAnsi="Times New Roman" w:cs="Times New Roman"/>
          <w:sz w:val="28"/>
          <w:szCs w:val="28"/>
        </w:rPr>
        <w:t>К</w:t>
      </w:r>
      <w:r w:rsidR="00D70C05" w:rsidRPr="00F22302">
        <w:rPr>
          <w:rFonts w:ascii="Times New Roman" w:hAnsi="Times New Roman" w:cs="Times New Roman"/>
          <w:sz w:val="28"/>
          <w:szCs w:val="28"/>
        </w:rPr>
        <w:t>ВД, АРКОД.</w:t>
      </w:r>
    </w:p>
    <w:p w:rsidR="00EB6DE4" w:rsidRPr="00F22302" w:rsidRDefault="00941DE8" w:rsidP="00F22302">
      <w:pPr>
        <w:pStyle w:val="2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sz w:val="28"/>
          <w:szCs w:val="28"/>
        </w:rPr>
        <w:t xml:space="preserve"> </w:t>
      </w:r>
      <w:r w:rsidRPr="00F22302">
        <w:rPr>
          <w:rFonts w:ascii="Times New Roman" w:hAnsi="Times New Roman" w:cs="Times New Roman"/>
          <w:sz w:val="28"/>
          <w:szCs w:val="28"/>
          <w:u w:val="single"/>
        </w:rPr>
        <w:t xml:space="preserve">Медицинская помощь в дневных стационарах всех типов </w:t>
      </w:r>
      <w:r w:rsidRPr="00F22302">
        <w:rPr>
          <w:rFonts w:ascii="Times New Roman" w:hAnsi="Times New Roman" w:cs="Times New Roman"/>
          <w:sz w:val="28"/>
          <w:szCs w:val="28"/>
        </w:rPr>
        <w:t>в целом по Республике Адыгея РА – на 10</w:t>
      </w:r>
      <w:r w:rsidR="00D70C05" w:rsidRPr="00F22302">
        <w:rPr>
          <w:rFonts w:ascii="Times New Roman" w:hAnsi="Times New Roman" w:cs="Times New Roman"/>
          <w:sz w:val="28"/>
          <w:szCs w:val="28"/>
        </w:rPr>
        <w:t>0,8</w:t>
      </w:r>
      <w:r w:rsidRPr="00F22302">
        <w:rPr>
          <w:rFonts w:ascii="Times New Roman" w:hAnsi="Times New Roman" w:cs="Times New Roman"/>
          <w:sz w:val="28"/>
          <w:szCs w:val="28"/>
        </w:rPr>
        <w:t xml:space="preserve">%, менее 100 % -  </w:t>
      </w:r>
      <w:r w:rsidR="007721D9" w:rsidRPr="00F22302">
        <w:rPr>
          <w:rFonts w:ascii="Times New Roman" w:hAnsi="Times New Roman" w:cs="Times New Roman"/>
          <w:sz w:val="28"/>
          <w:szCs w:val="28"/>
        </w:rPr>
        <w:t xml:space="preserve">АРКДБ, </w:t>
      </w:r>
      <w:r w:rsidR="00D70C05" w:rsidRPr="00F22302">
        <w:rPr>
          <w:rFonts w:ascii="Times New Roman" w:hAnsi="Times New Roman" w:cs="Times New Roman"/>
          <w:sz w:val="28"/>
          <w:szCs w:val="28"/>
        </w:rPr>
        <w:t xml:space="preserve">АРКБ, МГКБ, </w:t>
      </w:r>
      <w:r w:rsidR="007721D9" w:rsidRPr="00F22302">
        <w:rPr>
          <w:rFonts w:ascii="Times New Roman" w:hAnsi="Times New Roman" w:cs="Times New Roman"/>
          <w:sz w:val="28"/>
          <w:szCs w:val="28"/>
        </w:rPr>
        <w:t xml:space="preserve">Адыгейская ЦГБ, </w:t>
      </w:r>
      <w:proofErr w:type="spellStart"/>
      <w:r w:rsidR="007721D9" w:rsidRPr="00F22302">
        <w:rPr>
          <w:rFonts w:ascii="Times New Roman" w:hAnsi="Times New Roman" w:cs="Times New Roman"/>
          <w:sz w:val="28"/>
          <w:szCs w:val="28"/>
        </w:rPr>
        <w:t>Майкопская</w:t>
      </w:r>
      <w:proofErr w:type="spellEnd"/>
      <w:r w:rsidR="007721D9" w:rsidRPr="00F22302">
        <w:rPr>
          <w:rFonts w:ascii="Times New Roman" w:hAnsi="Times New Roman" w:cs="Times New Roman"/>
          <w:sz w:val="28"/>
          <w:szCs w:val="28"/>
        </w:rPr>
        <w:t xml:space="preserve"> ЦРБ, Гиагинская ЦРБ. Красногвардейская</w:t>
      </w:r>
      <w:r w:rsidR="00EB6DE4" w:rsidRPr="00F223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4A5B" w:rsidRPr="00F22302" w:rsidRDefault="00F051D9" w:rsidP="00F22302">
      <w:pPr>
        <w:pStyle w:val="2"/>
        <w:spacing w:after="0" w:line="360" w:lineRule="auto"/>
        <w:ind w:left="0"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F22302">
        <w:rPr>
          <w:rFonts w:ascii="Times New Roman" w:hAnsi="Times New Roman" w:cs="Times New Roman"/>
          <w:sz w:val="28"/>
          <w:szCs w:val="28"/>
        </w:rPr>
        <w:t>По</w:t>
      </w:r>
      <w:r w:rsidR="00EB6DE4" w:rsidRPr="00F22302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F22302">
        <w:rPr>
          <w:rFonts w:ascii="Times New Roman" w:hAnsi="Times New Roman" w:cs="Times New Roman"/>
          <w:sz w:val="28"/>
          <w:szCs w:val="28"/>
        </w:rPr>
        <w:t>ам</w:t>
      </w:r>
      <w:r w:rsidR="00EB6DE4" w:rsidRPr="00F22302">
        <w:rPr>
          <w:rFonts w:ascii="Times New Roman" w:hAnsi="Times New Roman" w:cs="Times New Roman"/>
          <w:sz w:val="28"/>
          <w:szCs w:val="28"/>
        </w:rPr>
        <w:t xml:space="preserve"> удержания средств по актам экспертизы, медицинскими организациями недополучено финансовых средств в сумме </w:t>
      </w:r>
      <w:r w:rsidRPr="00F22302">
        <w:rPr>
          <w:rFonts w:ascii="Times New Roman" w:hAnsi="Times New Roman" w:cs="Times New Roman"/>
          <w:sz w:val="28"/>
          <w:szCs w:val="28"/>
          <w:u w:val="single"/>
        </w:rPr>
        <w:t>38 305</w:t>
      </w:r>
      <w:r w:rsidR="00272E2F" w:rsidRPr="00F22302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2230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72E2F" w:rsidRPr="00F223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6DE4" w:rsidRPr="00F22302">
        <w:rPr>
          <w:rFonts w:ascii="Times New Roman" w:hAnsi="Times New Roman" w:cs="Times New Roman"/>
          <w:sz w:val="28"/>
          <w:szCs w:val="28"/>
          <w:u w:val="single"/>
        </w:rPr>
        <w:t xml:space="preserve"> тыс</w:t>
      </w:r>
      <w:proofErr w:type="gramStart"/>
      <w:r w:rsidR="00EB6DE4" w:rsidRPr="00F22302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EB6DE4" w:rsidRPr="00F22302">
        <w:rPr>
          <w:rFonts w:ascii="Times New Roman" w:hAnsi="Times New Roman" w:cs="Times New Roman"/>
          <w:sz w:val="28"/>
          <w:szCs w:val="28"/>
          <w:u w:val="single"/>
        </w:rPr>
        <w:t>ублей</w:t>
      </w:r>
      <w:r w:rsidR="00EB6DE4" w:rsidRPr="00F22302">
        <w:rPr>
          <w:rFonts w:ascii="Times New Roman" w:hAnsi="Times New Roman" w:cs="Times New Roman"/>
          <w:sz w:val="28"/>
          <w:szCs w:val="28"/>
        </w:rPr>
        <w:t>, в частности наибольш</w:t>
      </w:r>
      <w:r w:rsidR="00E24A5B" w:rsidRPr="00F22302">
        <w:rPr>
          <w:rFonts w:ascii="Times New Roman" w:hAnsi="Times New Roman" w:cs="Times New Roman"/>
          <w:sz w:val="28"/>
          <w:szCs w:val="28"/>
        </w:rPr>
        <w:t>ий процент снятых сумм от сумм выставленных счетов составил:</w:t>
      </w:r>
      <w:r w:rsidR="00E24A5B" w:rsidRPr="00F2230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E24A5B" w:rsidRPr="00F22302" w:rsidRDefault="00E24A5B" w:rsidP="00F22302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2302">
        <w:rPr>
          <w:rFonts w:ascii="Times New Roman" w:hAnsi="Times New Roman" w:cs="Times New Roman"/>
          <w:sz w:val="28"/>
          <w:szCs w:val="28"/>
        </w:rPr>
        <w:t>Тахтамукайская</w:t>
      </w:r>
      <w:proofErr w:type="spellEnd"/>
      <w:r w:rsidRPr="00F22302">
        <w:rPr>
          <w:rFonts w:ascii="Times New Roman" w:hAnsi="Times New Roman" w:cs="Times New Roman"/>
          <w:sz w:val="28"/>
          <w:szCs w:val="28"/>
        </w:rPr>
        <w:t xml:space="preserve"> ЦРБ – 7,8% (2,4 </w:t>
      </w:r>
      <w:proofErr w:type="spellStart"/>
      <w:r w:rsidRPr="00F22302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F22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2230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F22302">
        <w:rPr>
          <w:rFonts w:ascii="Times New Roman" w:hAnsi="Times New Roman" w:cs="Times New Roman"/>
          <w:sz w:val="28"/>
          <w:szCs w:val="28"/>
        </w:rPr>
        <w:t>)</w:t>
      </w:r>
    </w:p>
    <w:p w:rsidR="00E24A5B" w:rsidRPr="00F22302" w:rsidRDefault="00E24A5B" w:rsidP="00F22302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2302">
        <w:rPr>
          <w:rFonts w:ascii="Times New Roman" w:hAnsi="Times New Roman" w:cs="Times New Roman"/>
          <w:sz w:val="28"/>
          <w:szCs w:val="28"/>
        </w:rPr>
        <w:t>Энемская</w:t>
      </w:r>
      <w:proofErr w:type="spellEnd"/>
      <w:r w:rsidRPr="00F22302">
        <w:rPr>
          <w:rFonts w:ascii="Times New Roman" w:hAnsi="Times New Roman" w:cs="Times New Roman"/>
          <w:sz w:val="28"/>
          <w:szCs w:val="28"/>
        </w:rPr>
        <w:t xml:space="preserve"> РБ  - 7,1% (3,4 млн</w:t>
      </w:r>
      <w:proofErr w:type="gramStart"/>
      <w:r w:rsidRPr="00F22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22302">
        <w:rPr>
          <w:rFonts w:ascii="Times New Roman" w:hAnsi="Times New Roman" w:cs="Times New Roman"/>
          <w:sz w:val="28"/>
          <w:szCs w:val="28"/>
        </w:rPr>
        <w:t>уб.)</w:t>
      </w:r>
    </w:p>
    <w:p w:rsidR="00E24A5B" w:rsidRPr="00F22302" w:rsidRDefault="00E24A5B" w:rsidP="00F22302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sz w:val="28"/>
          <w:szCs w:val="28"/>
        </w:rPr>
        <w:t xml:space="preserve">-Яблоновская пол. – 6,5% (1,8 </w:t>
      </w:r>
      <w:proofErr w:type="spellStart"/>
      <w:r w:rsidRPr="00F22302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F22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2230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F22302">
        <w:rPr>
          <w:rFonts w:ascii="Times New Roman" w:hAnsi="Times New Roman" w:cs="Times New Roman"/>
          <w:sz w:val="28"/>
          <w:szCs w:val="28"/>
        </w:rPr>
        <w:t>)</w:t>
      </w:r>
    </w:p>
    <w:p w:rsidR="00E24A5B" w:rsidRPr="00F22302" w:rsidRDefault="00E24A5B" w:rsidP="00F2230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sz w:val="28"/>
          <w:szCs w:val="28"/>
        </w:rPr>
        <w:t xml:space="preserve">Данная ситуация приводит к фактическому снижению стоимости единицы медицинской помощи и образованию </w:t>
      </w:r>
      <w:r w:rsidR="00655D79" w:rsidRPr="00F22302">
        <w:rPr>
          <w:rFonts w:ascii="Times New Roman" w:hAnsi="Times New Roman" w:cs="Times New Roman"/>
          <w:sz w:val="28"/>
          <w:szCs w:val="28"/>
        </w:rPr>
        <w:t xml:space="preserve">и росту </w:t>
      </w:r>
      <w:r w:rsidRPr="00F22302">
        <w:rPr>
          <w:rFonts w:ascii="Times New Roman" w:hAnsi="Times New Roman" w:cs="Times New Roman"/>
          <w:sz w:val="28"/>
          <w:szCs w:val="28"/>
        </w:rPr>
        <w:t xml:space="preserve">кредиторской задолженности. </w:t>
      </w:r>
      <w:r w:rsidR="00913FF5" w:rsidRPr="00F22302">
        <w:rPr>
          <w:rFonts w:ascii="Times New Roman" w:hAnsi="Times New Roman" w:cs="Times New Roman"/>
          <w:sz w:val="28"/>
          <w:szCs w:val="28"/>
        </w:rPr>
        <w:t>Так, на 01.01.2013</w:t>
      </w:r>
      <w:r w:rsidRPr="00F22302">
        <w:rPr>
          <w:rFonts w:ascii="Times New Roman" w:hAnsi="Times New Roman" w:cs="Times New Roman"/>
          <w:sz w:val="28"/>
          <w:szCs w:val="28"/>
        </w:rPr>
        <w:t xml:space="preserve">г. </w:t>
      </w:r>
      <w:r w:rsidR="00913FF5" w:rsidRPr="00F22302">
        <w:rPr>
          <w:rFonts w:ascii="Times New Roman" w:hAnsi="Times New Roman" w:cs="Times New Roman"/>
          <w:sz w:val="28"/>
          <w:szCs w:val="28"/>
        </w:rPr>
        <w:t>кредиторская задолженность по всем МО составила 31,8 млн</w:t>
      </w:r>
      <w:proofErr w:type="gramStart"/>
      <w:r w:rsidR="00913FF5" w:rsidRPr="00F22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13FF5" w:rsidRPr="00F22302">
        <w:rPr>
          <w:rFonts w:ascii="Times New Roman" w:hAnsi="Times New Roman" w:cs="Times New Roman"/>
          <w:sz w:val="28"/>
          <w:szCs w:val="28"/>
        </w:rPr>
        <w:t>уб. С</w:t>
      </w:r>
      <w:r w:rsidR="00655D79" w:rsidRPr="00F22302">
        <w:rPr>
          <w:rFonts w:ascii="Times New Roman" w:hAnsi="Times New Roman" w:cs="Times New Roman"/>
          <w:sz w:val="28"/>
          <w:szCs w:val="28"/>
        </w:rPr>
        <w:t xml:space="preserve">амая высокая кредиторская задолженность по начислениям на заработную плату: по ГБУЗ РА «Адыгейская ЦГБ» – 3,8 </w:t>
      </w:r>
      <w:proofErr w:type="spellStart"/>
      <w:r w:rsidR="00655D79" w:rsidRPr="00F22302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655D79" w:rsidRPr="00F22302">
        <w:rPr>
          <w:rFonts w:ascii="Times New Roman" w:hAnsi="Times New Roman" w:cs="Times New Roman"/>
          <w:sz w:val="28"/>
          <w:szCs w:val="28"/>
        </w:rPr>
        <w:t xml:space="preserve">, ГБУЗ РА </w:t>
      </w:r>
      <w:proofErr w:type="spellStart"/>
      <w:r w:rsidR="00655D79" w:rsidRPr="00F22302">
        <w:rPr>
          <w:rFonts w:ascii="Times New Roman" w:hAnsi="Times New Roman" w:cs="Times New Roman"/>
          <w:sz w:val="28"/>
          <w:szCs w:val="28"/>
        </w:rPr>
        <w:t>Майкопская</w:t>
      </w:r>
      <w:proofErr w:type="spellEnd"/>
      <w:r w:rsidR="00655D79" w:rsidRPr="00F22302">
        <w:rPr>
          <w:rFonts w:ascii="Times New Roman" w:hAnsi="Times New Roman" w:cs="Times New Roman"/>
          <w:sz w:val="28"/>
          <w:szCs w:val="28"/>
        </w:rPr>
        <w:t xml:space="preserve"> городская инфекционная больница» - 3,8 </w:t>
      </w:r>
      <w:proofErr w:type="spellStart"/>
      <w:r w:rsidR="00655D79" w:rsidRPr="00F22302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655D79" w:rsidRPr="00F22302">
        <w:rPr>
          <w:rFonts w:ascii="Times New Roman" w:hAnsi="Times New Roman" w:cs="Times New Roman"/>
          <w:sz w:val="28"/>
          <w:szCs w:val="28"/>
        </w:rPr>
        <w:t>, ГБУЗ РА «</w:t>
      </w:r>
      <w:proofErr w:type="spellStart"/>
      <w:r w:rsidR="00655D79" w:rsidRPr="00F22302">
        <w:rPr>
          <w:rFonts w:ascii="Times New Roman" w:hAnsi="Times New Roman" w:cs="Times New Roman"/>
          <w:sz w:val="28"/>
          <w:szCs w:val="28"/>
        </w:rPr>
        <w:t>Энемская</w:t>
      </w:r>
      <w:proofErr w:type="spellEnd"/>
      <w:r w:rsidR="00655D79" w:rsidRPr="00F22302">
        <w:rPr>
          <w:rFonts w:ascii="Times New Roman" w:hAnsi="Times New Roman" w:cs="Times New Roman"/>
          <w:sz w:val="28"/>
          <w:szCs w:val="28"/>
        </w:rPr>
        <w:t xml:space="preserve"> районная больница» - более 3,0 </w:t>
      </w:r>
      <w:proofErr w:type="spellStart"/>
      <w:r w:rsidR="00655D79" w:rsidRPr="00F22302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655D79" w:rsidRPr="00F22302">
        <w:rPr>
          <w:rFonts w:ascii="Times New Roman" w:hAnsi="Times New Roman" w:cs="Times New Roman"/>
          <w:sz w:val="28"/>
          <w:szCs w:val="28"/>
        </w:rPr>
        <w:t xml:space="preserve">; по медикаментам:  </w:t>
      </w:r>
      <w:r w:rsidR="007057E0" w:rsidRPr="00F22302">
        <w:rPr>
          <w:rFonts w:ascii="Times New Roman" w:hAnsi="Times New Roman" w:cs="Times New Roman"/>
          <w:sz w:val="28"/>
          <w:szCs w:val="28"/>
        </w:rPr>
        <w:t xml:space="preserve">ГБУЗ РА </w:t>
      </w:r>
      <w:proofErr w:type="spellStart"/>
      <w:r w:rsidR="007057E0" w:rsidRPr="00F22302">
        <w:rPr>
          <w:rFonts w:ascii="Times New Roman" w:hAnsi="Times New Roman" w:cs="Times New Roman"/>
          <w:sz w:val="28"/>
          <w:szCs w:val="28"/>
        </w:rPr>
        <w:t>Майкопская</w:t>
      </w:r>
      <w:proofErr w:type="spellEnd"/>
      <w:r w:rsidR="007057E0" w:rsidRPr="00F22302">
        <w:rPr>
          <w:rFonts w:ascii="Times New Roman" w:hAnsi="Times New Roman" w:cs="Times New Roman"/>
          <w:sz w:val="28"/>
          <w:szCs w:val="28"/>
        </w:rPr>
        <w:t xml:space="preserve"> городская инфекционная больница» - 3,3 </w:t>
      </w:r>
      <w:proofErr w:type="spellStart"/>
      <w:r w:rsidR="007057E0" w:rsidRPr="00F22302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7057E0" w:rsidRPr="00F22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057E0" w:rsidRPr="00F2230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7057E0" w:rsidRPr="00F22302">
        <w:rPr>
          <w:rFonts w:ascii="Times New Roman" w:hAnsi="Times New Roman" w:cs="Times New Roman"/>
          <w:sz w:val="28"/>
          <w:szCs w:val="28"/>
        </w:rPr>
        <w:t xml:space="preserve">, </w:t>
      </w:r>
      <w:r w:rsidR="00655D79" w:rsidRPr="00F22302">
        <w:rPr>
          <w:rFonts w:ascii="Times New Roman" w:hAnsi="Times New Roman" w:cs="Times New Roman"/>
          <w:sz w:val="28"/>
          <w:szCs w:val="28"/>
        </w:rPr>
        <w:t xml:space="preserve">ГБУЗ РА «Адыгейская ЦГБ» – </w:t>
      </w:r>
      <w:r w:rsidR="00913FF5" w:rsidRPr="00F22302">
        <w:rPr>
          <w:rFonts w:ascii="Times New Roman" w:hAnsi="Times New Roman" w:cs="Times New Roman"/>
          <w:sz w:val="28"/>
          <w:szCs w:val="28"/>
        </w:rPr>
        <w:t>2,</w:t>
      </w:r>
      <w:r w:rsidR="00655D79" w:rsidRPr="00F22302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655D79" w:rsidRPr="00F22302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655D79" w:rsidRPr="00F22302">
        <w:rPr>
          <w:rFonts w:ascii="Times New Roman" w:hAnsi="Times New Roman" w:cs="Times New Roman"/>
          <w:sz w:val="28"/>
          <w:szCs w:val="28"/>
        </w:rPr>
        <w:t>,</w:t>
      </w:r>
      <w:r w:rsidR="00913FF5" w:rsidRPr="00F22302">
        <w:rPr>
          <w:rFonts w:ascii="Times New Roman" w:hAnsi="Times New Roman" w:cs="Times New Roman"/>
          <w:sz w:val="28"/>
          <w:szCs w:val="28"/>
        </w:rPr>
        <w:t xml:space="preserve"> ГБУЗ РА «</w:t>
      </w:r>
      <w:proofErr w:type="spellStart"/>
      <w:r w:rsidR="00913FF5" w:rsidRPr="00F22302">
        <w:rPr>
          <w:rFonts w:ascii="Times New Roman" w:hAnsi="Times New Roman" w:cs="Times New Roman"/>
          <w:sz w:val="28"/>
          <w:szCs w:val="28"/>
        </w:rPr>
        <w:t>Энемская</w:t>
      </w:r>
      <w:proofErr w:type="spellEnd"/>
      <w:r w:rsidR="00913FF5" w:rsidRPr="00F22302">
        <w:rPr>
          <w:rFonts w:ascii="Times New Roman" w:hAnsi="Times New Roman" w:cs="Times New Roman"/>
          <w:sz w:val="28"/>
          <w:szCs w:val="28"/>
        </w:rPr>
        <w:t xml:space="preserve"> районная больница» - 1,5 </w:t>
      </w:r>
      <w:proofErr w:type="spellStart"/>
      <w:r w:rsidR="00913FF5" w:rsidRPr="00F22302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913FF5" w:rsidRPr="00F2230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831A7" w:rsidRPr="00F22302" w:rsidRDefault="009432CE" w:rsidP="00F2230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302">
        <w:rPr>
          <w:rFonts w:ascii="Times New Roman" w:hAnsi="Times New Roman" w:cs="Times New Roman"/>
          <w:sz w:val="28"/>
          <w:szCs w:val="28"/>
        </w:rPr>
        <w:lastRenderedPageBreak/>
        <w:t>Исходя из кассовых расходов медицинских организаций стоимость единицы объема оказанной медицинской помощи в целом по республике составила</w:t>
      </w:r>
      <w:proofErr w:type="gramEnd"/>
      <w:r w:rsidRPr="00F22302">
        <w:rPr>
          <w:rFonts w:ascii="Times New Roman" w:hAnsi="Times New Roman" w:cs="Times New Roman"/>
          <w:sz w:val="28"/>
          <w:szCs w:val="28"/>
        </w:rPr>
        <w:t>:</w:t>
      </w:r>
      <w:r w:rsidR="007831A7" w:rsidRPr="00F22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E2F" w:rsidRPr="00F22302" w:rsidRDefault="00272E2F" w:rsidP="00F22302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302">
        <w:rPr>
          <w:rFonts w:ascii="Times New Roman" w:hAnsi="Times New Roman" w:cs="Times New Roman"/>
          <w:sz w:val="28"/>
          <w:szCs w:val="28"/>
          <w:u w:val="single"/>
        </w:rPr>
        <w:t>стационарной помощи</w:t>
      </w:r>
      <w:r w:rsidRPr="00F22302">
        <w:rPr>
          <w:rFonts w:ascii="Times New Roman" w:hAnsi="Times New Roman" w:cs="Times New Roman"/>
          <w:sz w:val="28"/>
          <w:szCs w:val="28"/>
        </w:rPr>
        <w:t xml:space="preserve"> – 907,7 рублей, что составляет 77,8% от федерального норматива (1167,0 рублей) и 80,2% от утвержденного в Республике Адыгея (1132,0 рублей);</w:t>
      </w:r>
      <w:proofErr w:type="gramEnd"/>
    </w:p>
    <w:p w:rsidR="00272E2F" w:rsidRPr="00F22302" w:rsidRDefault="00272E2F" w:rsidP="00F22302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302">
        <w:rPr>
          <w:rFonts w:ascii="Times New Roman" w:hAnsi="Times New Roman" w:cs="Times New Roman"/>
          <w:sz w:val="28"/>
          <w:szCs w:val="28"/>
          <w:u w:val="single"/>
        </w:rPr>
        <w:t>амбулаторной помощи</w:t>
      </w:r>
      <w:r w:rsidRPr="00F22302">
        <w:rPr>
          <w:rFonts w:ascii="Times New Roman" w:hAnsi="Times New Roman" w:cs="Times New Roman"/>
          <w:sz w:val="28"/>
          <w:szCs w:val="28"/>
        </w:rPr>
        <w:t xml:space="preserve"> – 140,3 рублей, что составляет 82,8% от федерального норматива (169,5 рублей) и 89,0% от утвержденного в Республике Адыгея (157,6 рублей);</w:t>
      </w:r>
      <w:proofErr w:type="gramEnd"/>
    </w:p>
    <w:p w:rsidR="007831A7" w:rsidRPr="00F22302" w:rsidRDefault="00272E2F" w:rsidP="00F2230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sz w:val="28"/>
          <w:szCs w:val="28"/>
        </w:rPr>
        <w:t>Утвержденная стоимость единицы объема медицинской помощи в 2013году  стационарной помощи -2 124,4 руб</w:t>
      </w:r>
      <w:r w:rsidR="009B416E" w:rsidRPr="00F22302">
        <w:rPr>
          <w:rFonts w:ascii="Times New Roman" w:hAnsi="Times New Roman" w:cs="Times New Roman"/>
          <w:sz w:val="28"/>
          <w:szCs w:val="28"/>
        </w:rPr>
        <w:t xml:space="preserve">. </w:t>
      </w:r>
      <w:r w:rsidRPr="00F22302">
        <w:rPr>
          <w:rFonts w:ascii="Times New Roman" w:hAnsi="Times New Roman" w:cs="Times New Roman"/>
          <w:sz w:val="28"/>
          <w:szCs w:val="28"/>
        </w:rPr>
        <w:t xml:space="preserve"> (РФ -1756,2 руб.),  амбулаторной помощи – 335,6 руб. (РФ – 282,8 руб.)</w:t>
      </w:r>
    </w:p>
    <w:p w:rsidR="009432CE" w:rsidRPr="00F22302" w:rsidRDefault="009432CE" w:rsidP="00F22302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sz w:val="28"/>
          <w:szCs w:val="28"/>
          <w:u w:val="single"/>
        </w:rPr>
        <w:t>в дневных стационарах</w:t>
      </w:r>
      <w:r w:rsidRPr="00F22302">
        <w:rPr>
          <w:rFonts w:ascii="Times New Roman" w:hAnsi="Times New Roman" w:cs="Times New Roman"/>
          <w:sz w:val="28"/>
          <w:szCs w:val="28"/>
        </w:rPr>
        <w:t xml:space="preserve"> – 1</w:t>
      </w:r>
      <w:r w:rsidR="00272E2F" w:rsidRPr="00F22302">
        <w:rPr>
          <w:rFonts w:ascii="Times New Roman" w:hAnsi="Times New Roman" w:cs="Times New Roman"/>
          <w:sz w:val="28"/>
          <w:szCs w:val="28"/>
        </w:rPr>
        <w:t>73</w:t>
      </w:r>
      <w:r w:rsidRPr="00F22302">
        <w:rPr>
          <w:rFonts w:ascii="Times New Roman" w:hAnsi="Times New Roman" w:cs="Times New Roman"/>
          <w:sz w:val="28"/>
          <w:szCs w:val="28"/>
        </w:rPr>
        <w:t>,</w:t>
      </w:r>
      <w:r w:rsidR="00272E2F" w:rsidRPr="00F22302">
        <w:rPr>
          <w:rFonts w:ascii="Times New Roman" w:hAnsi="Times New Roman" w:cs="Times New Roman"/>
          <w:sz w:val="28"/>
          <w:szCs w:val="28"/>
        </w:rPr>
        <w:t>6</w:t>
      </w:r>
      <w:r w:rsidRPr="00F223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2302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Pr="00F22302">
        <w:rPr>
          <w:rFonts w:ascii="Times New Roman" w:hAnsi="Times New Roman" w:cs="Times New Roman"/>
          <w:sz w:val="28"/>
          <w:szCs w:val="28"/>
        </w:rPr>
        <w:t xml:space="preserve"> что составляет 3</w:t>
      </w:r>
      <w:r w:rsidR="00272E2F" w:rsidRPr="00F22302">
        <w:rPr>
          <w:rFonts w:ascii="Times New Roman" w:hAnsi="Times New Roman" w:cs="Times New Roman"/>
          <w:sz w:val="28"/>
          <w:szCs w:val="28"/>
        </w:rPr>
        <w:t>7</w:t>
      </w:r>
      <w:r w:rsidRPr="00F22302">
        <w:rPr>
          <w:rFonts w:ascii="Times New Roman" w:hAnsi="Times New Roman" w:cs="Times New Roman"/>
          <w:sz w:val="28"/>
          <w:szCs w:val="28"/>
        </w:rPr>
        <w:t>,</w:t>
      </w:r>
      <w:r w:rsidR="00272E2F" w:rsidRPr="00F22302">
        <w:rPr>
          <w:rFonts w:ascii="Times New Roman" w:hAnsi="Times New Roman" w:cs="Times New Roman"/>
          <w:sz w:val="28"/>
          <w:szCs w:val="28"/>
        </w:rPr>
        <w:t>9</w:t>
      </w:r>
      <w:r w:rsidRPr="00F22302">
        <w:rPr>
          <w:rFonts w:ascii="Times New Roman" w:hAnsi="Times New Roman" w:cs="Times New Roman"/>
          <w:sz w:val="28"/>
          <w:szCs w:val="28"/>
        </w:rPr>
        <w:t xml:space="preserve">% от федерального норматива (470,5 рублей) и </w:t>
      </w:r>
      <w:r w:rsidR="00272E2F" w:rsidRPr="00F22302">
        <w:rPr>
          <w:rFonts w:ascii="Times New Roman" w:hAnsi="Times New Roman" w:cs="Times New Roman"/>
          <w:sz w:val="28"/>
          <w:szCs w:val="28"/>
        </w:rPr>
        <w:t>52</w:t>
      </w:r>
      <w:r w:rsidRPr="00F22302">
        <w:rPr>
          <w:rFonts w:ascii="Times New Roman" w:hAnsi="Times New Roman" w:cs="Times New Roman"/>
          <w:sz w:val="28"/>
          <w:szCs w:val="28"/>
        </w:rPr>
        <w:t>,</w:t>
      </w:r>
      <w:r w:rsidR="00272E2F" w:rsidRPr="00F22302">
        <w:rPr>
          <w:rFonts w:ascii="Times New Roman" w:hAnsi="Times New Roman" w:cs="Times New Roman"/>
          <w:sz w:val="28"/>
          <w:szCs w:val="28"/>
        </w:rPr>
        <w:t>6</w:t>
      </w:r>
      <w:r w:rsidRPr="00F22302">
        <w:rPr>
          <w:rFonts w:ascii="Times New Roman" w:hAnsi="Times New Roman" w:cs="Times New Roman"/>
          <w:sz w:val="28"/>
          <w:szCs w:val="28"/>
        </w:rPr>
        <w:t>% от утвержденного в Республике Адыгея (3</w:t>
      </w:r>
      <w:r w:rsidR="00272E2F" w:rsidRPr="00F22302">
        <w:rPr>
          <w:rFonts w:ascii="Times New Roman" w:hAnsi="Times New Roman" w:cs="Times New Roman"/>
          <w:sz w:val="28"/>
          <w:szCs w:val="28"/>
        </w:rPr>
        <w:t>3</w:t>
      </w:r>
      <w:r w:rsidRPr="00F22302">
        <w:rPr>
          <w:rFonts w:ascii="Times New Roman" w:hAnsi="Times New Roman" w:cs="Times New Roman"/>
          <w:sz w:val="28"/>
          <w:szCs w:val="28"/>
        </w:rPr>
        <w:t>0</w:t>
      </w:r>
      <w:r w:rsidR="00272E2F" w:rsidRPr="00F22302">
        <w:rPr>
          <w:rFonts w:ascii="Times New Roman" w:hAnsi="Times New Roman" w:cs="Times New Roman"/>
          <w:sz w:val="28"/>
          <w:szCs w:val="28"/>
        </w:rPr>
        <w:t xml:space="preserve">,3 рублей). Утвержденная стоимость единицы объема медицинской помощи в 2013году  </w:t>
      </w:r>
      <w:r w:rsidR="00AD013B" w:rsidRPr="00F22302">
        <w:rPr>
          <w:rFonts w:ascii="Times New Roman" w:hAnsi="Times New Roman" w:cs="Times New Roman"/>
          <w:sz w:val="28"/>
          <w:szCs w:val="28"/>
        </w:rPr>
        <w:t>- 686,8 руб. (РФ – 570,0 руб.)</w:t>
      </w:r>
    </w:p>
    <w:p w:rsidR="007057E0" w:rsidRPr="00F22302" w:rsidRDefault="007057E0" w:rsidP="00F2230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sz w:val="28"/>
          <w:szCs w:val="28"/>
        </w:rPr>
        <w:t xml:space="preserve">При сравнении стоимости единицы объема оказанной медицинской помощи по Южному Федеральному Округу – Республика Адыгея  по стационарной помощи  на 4 месте, самая высокая стоимость 1 </w:t>
      </w:r>
      <w:proofErr w:type="spellStart"/>
      <w:proofErr w:type="gramStart"/>
      <w:r w:rsidRPr="00F22302">
        <w:rPr>
          <w:rFonts w:ascii="Times New Roman" w:hAnsi="Times New Roman" w:cs="Times New Roman"/>
          <w:sz w:val="28"/>
          <w:szCs w:val="28"/>
        </w:rPr>
        <w:t>койко</w:t>
      </w:r>
      <w:proofErr w:type="spellEnd"/>
      <w:r w:rsidRPr="00F22302">
        <w:rPr>
          <w:rFonts w:ascii="Times New Roman" w:hAnsi="Times New Roman" w:cs="Times New Roman"/>
          <w:sz w:val="28"/>
          <w:szCs w:val="28"/>
        </w:rPr>
        <w:t xml:space="preserve"> – дня</w:t>
      </w:r>
      <w:proofErr w:type="gramEnd"/>
      <w:r w:rsidRPr="00F22302">
        <w:rPr>
          <w:rFonts w:ascii="Times New Roman" w:hAnsi="Times New Roman" w:cs="Times New Roman"/>
          <w:sz w:val="28"/>
          <w:szCs w:val="28"/>
        </w:rPr>
        <w:t xml:space="preserve"> в Краснодарском крае -1572,01 </w:t>
      </w:r>
      <w:proofErr w:type="spellStart"/>
      <w:r w:rsidRPr="00F2230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F22302">
        <w:rPr>
          <w:rFonts w:ascii="Times New Roman" w:hAnsi="Times New Roman" w:cs="Times New Roman"/>
          <w:sz w:val="28"/>
          <w:szCs w:val="28"/>
        </w:rPr>
        <w:t xml:space="preserve">, по амбулаторно-поликлинической помощи Республика Адыгея  на 5 месте, самая высокая стоимость 1 посещения  в Краснодарском крае – 201,77 руб., по </w:t>
      </w:r>
      <w:proofErr w:type="spellStart"/>
      <w:r w:rsidRPr="00F22302">
        <w:rPr>
          <w:rFonts w:ascii="Times New Roman" w:hAnsi="Times New Roman" w:cs="Times New Roman"/>
          <w:sz w:val="28"/>
          <w:szCs w:val="28"/>
        </w:rPr>
        <w:t>стационаро-замешающей</w:t>
      </w:r>
      <w:proofErr w:type="spellEnd"/>
      <w:r w:rsidRPr="00F22302">
        <w:rPr>
          <w:rFonts w:ascii="Times New Roman" w:hAnsi="Times New Roman" w:cs="Times New Roman"/>
          <w:sz w:val="28"/>
          <w:szCs w:val="28"/>
        </w:rPr>
        <w:t xml:space="preserve"> помощи </w:t>
      </w:r>
      <w:r w:rsidR="0043581B" w:rsidRPr="00F22302">
        <w:rPr>
          <w:rFonts w:ascii="Times New Roman" w:hAnsi="Times New Roman" w:cs="Times New Roman"/>
          <w:sz w:val="28"/>
          <w:szCs w:val="28"/>
        </w:rPr>
        <w:t>Республика Адыгея  также на 5 месте, самая высокая стоимость 1 посещения  в Волгоградской области  – 534,2 руб.</w:t>
      </w:r>
    </w:p>
    <w:p w:rsidR="00B76F55" w:rsidRPr="00F22302" w:rsidRDefault="00185312" w:rsidP="00F22302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sz w:val="28"/>
          <w:szCs w:val="28"/>
        </w:rPr>
        <w:t>В структуре расходов медицинских организаций республики наибольший удельный вес занимают расходы на заработную плату с начислениями (6</w:t>
      </w:r>
      <w:r w:rsidR="00AD013B" w:rsidRPr="00F22302">
        <w:rPr>
          <w:rFonts w:ascii="Times New Roman" w:hAnsi="Times New Roman" w:cs="Times New Roman"/>
          <w:sz w:val="28"/>
          <w:szCs w:val="28"/>
        </w:rPr>
        <w:t>7</w:t>
      </w:r>
      <w:r w:rsidRPr="00F22302">
        <w:rPr>
          <w:rFonts w:ascii="Times New Roman" w:hAnsi="Times New Roman" w:cs="Times New Roman"/>
          <w:sz w:val="28"/>
          <w:szCs w:val="28"/>
        </w:rPr>
        <w:t>,</w:t>
      </w:r>
      <w:r w:rsidR="00AD013B" w:rsidRPr="00F22302">
        <w:rPr>
          <w:rFonts w:ascii="Times New Roman" w:hAnsi="Times New Roman" w:cs="Times New Roman"/>
          <w:sz w:val="28"/>
          <w:szCs w:val="28"/>
        </w:rPr>
        <w:t>5</w:t>
      </w:r>
      <w:r w:rsidRPr="00F22302">
        <w:rPr>
          <w:rFonts w:ascii="Times New Roman" w:hAnsi="Times New Roman" w:cs="Times New Roman"/>
          <w:sz w:val="28"/>
          <w:szCs w:val="28"/>
        </w:rPr>
        <w:t>% в дневных стационарах до 8</w:t>
      </w:r>
      <w:r w:rsidR="00AD013B" w:rsidRPr="00F22302">
        <w:rPr>
          <w:rFonts w:ascii="Times New Roman" w:hAnsi="Times New Roman" w:cs="Times New Roman"/>
          <w:sz w:val="28"/>
          <w:szCs w:val="28"/>
        </w:rPr>
        <w:t>1</w:t>
      </w:r>
      <w:r w:rsidRPr="00F22302">
        <w:rPr>
          <w:rFonts w:ascii="Times New Roman" w:hAnsi="Times New Roman" w:cs="Times New Roman"/>
          <w:sz w:val="28"/>
          <w:szCs w:val="28"/>
        </w:rPr>
        <w:t>,</w:t>
      </w:r>
      <w:r w:rsidR="00AD013B" w:rsidRPr="00F22302">
        <w:rPr>
          <w:rFonts w:ascii="Times New Roman" w:hAnsi="Times New Roman" w:cs="Times New Roman"/>
          <w:sz w:val="28"/>
          <w:szCs w:val="28"/>
        </w:rPr>
        <w:t>2</w:t>
      </w:r>
      <w:r w:rsidRPr="00F22302">
        <w:rPr>
          <w:rFonts w:ascii="Times New Roman" w:hAnsi="Times New Roman" w:cs="Times New Roman"/>
          <w:sz w:val="28"/>
          <w:szCs w:val="28"/>
        </w:rPr>
        <w:t xml:space="preserve">% в  амбулаторно-поликлинической службе). </w:t>
      </w:r>
      <w:r w:rsidR="00B76F55" w:rsidRPr="00F22302">
        <w:rPr>
          <w:rFonts w:ascii="Times New Roman" w:hAnsi="Times New Roman" w:cs="Times New Roman"/>
          <w:sz w:val="28"/>
          <w:szCs w:val="28"/>
        </w:rPr>
        <w:t xml:space="preserve">В среднем заработная плата медицинских работников увеличилась  на 18,7%  - с  10 507 руб. в 2011 году до  12 924 руб. в 2012 году, в том числе врачей  - на 22,5% (с 15 734 руб. </w:t>
      </w:r>
      <w:proofErr w:type="gramStart"/>
      <w:r w:rsidR="00B76F55" w:rsidRPr="00F223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76F55" w:rsidRPr="00F22302">
        <w:rPr>
          <w:rFonts w:ascii="Times New Roman" w:hAnsi="Times New Roman" w:cs="Times New Roman"/>
          <w:sz w:val="28"/>
          <w:szCs w:val="28"/>
        </w:rPr>
        <w:t xml:space="preserve"> 20 297,5 </w:t>
      </w:r>
      <w:proofErr w:type="spellStart"/>
      <w:r w:rsidR="00B76F55" w:rsidRPr="00F2230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B76F55" w:rsidRPr="00F22302">
        <w:rPr>
          <w:rFonts w:ascii="Times New Roman" w:hAnsi="Times New Roman" w:cs="Times New Roman"/>
          <w:sz w:val="28"/>
          <w:szCs w:val="28"/>
        </w:rPr>
        <w:t xml:space="preserve">). </w:t>
      </w:r>
      <w:r w:rsidR="00E411D0" w:rsidRPr="00F22302">
        <w:rPr>
          <w:rFonts w:ascii="Times New Roman" w:hAnsi="Times New Roman" w:cs="Times New Roman"/>
          <w:sz w:val="28"/>
          <w:szCs w:val="28"/>
        </w:rPr>
        <w:t xml:space="preserve"> </w:t>
      </w:r>
      <w:r w:rsidR="00B76F55" w:rsidRPr="00F22302">
        <w:rPr>
          <w:rFonts w:ascii="Times New Roman" w:hAnsi="Times New Roman" w:cs="Times New Roman"/>
          <w:sz w:val="28"/>
          <w:szCs w:val="28"/>
        </w:rPr>
        <w:t xml:space="preserve">В </w:t>
      </w:r>
      <w:r w:rsidR="00B76F55" w:rsidRPr="00F22302">
        <w:rPr>
          <w:rFonts w:ascii="Times New Roman" w:hAnsi="Times New Roman" w:cs="Times New Roman"/>
          <w:sz w:val="28"/>
          <w:szCs w:val="28"/>
        </w:rPr>
        <w:lastRenderedPageBreak/>
        <w:t xml:space="preserve">2013 году запланировано увеличение </w:t>
      </w:r>
      <w:proofErr w:type="spellStart"/>
      <w:r w:rsidR="00B76F55" w:rsidRPr="00F2230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76F55" w:rsidRPr="00F22302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B76F55" w:rsidRPr="00F2230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76F55" w:rsidRPr="00F22302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E411D0" w:rsidRPr="00F22302">
        <w:rPr>
          <w:rFonts w:ascii="Times New Roman" w:hAnsi="Times New Roman" w:cs="Times New Roman"/>
          <w:sz w:val="28"/>
          <w:szCs w:val="28"/>
        </w:rPr>
        <w:t>их работников в сред</w:t>
      </w:r>
      <w:r w:rsidR="00B76F55" w:rsidRPr="00F22302">
        <w:rPr>
          <w:rFonts w:ascii="Times New Roman" w:hAnsi="Times New Roman" w:cs="Times New Roman"/>
          <w:sz w:val="28"/>
          <w:szCs w:val="28"/>
        </w:rPr>
        <w:t>н</w:t>
      </w:r>
      <w:r w:rsidR="00E411D0" w:rsidRPr="00F22302">
        <w:rPr>
          <w:rFonts w:ascii="Times New Roman" w:hAnsi="Times New Roman" w:cs="Times New Roman"/>
          <w:sz w:val="28"/>
          <w:szCs w:val="28"/>
        </w:rPr>
        <w:t>е</w:t>
      </w:r>
      <w:r w:rsidR="00B76F55" w:rsidRPr="00F22302">
        <w:rPr>
          <w:rFonts w:ascii="Times New Roman" w:hAnsi="Times New Roman" w:cs="Times New Roman"/>
          <w:sz w:val="28"/>
          <w:szCs w:val="28"/>
        </w:rPr>
        <w:t xml:space="preserve">м </w:t>
      </w:r>
      <w:r w:rsidR="00E411D0" w:rsidRPr="00F22302">
        <w:rPr>
          <w:rFonts w:ascii="Times New Roman" w:hAnsi="Times New Roman" w:cs="Times New Roman"/>
          <w:sz w:val="28"/>
          <w:szCs w:val="28"/>
        </w:rPr>
        <w:t>до 20,7 %.</w:t>
      </w:r>
    </w:p>
    <w:p w:rsidR="00185312" w:rsidRPr="00F22302" w:rsidRDefault="00185312" w:rsidP="00F22302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sz w:val="28"/>
          <w:szCs w:val="28"/>
        </w:rPr>
        <w:t>Расходы медицинских организаций на единицу объёма медицинской помощи составили:</w:t>
      </w:r>
    </w:p>
    <w:p w:rsidR="00AD013B" w:rsidRPr="00F22302" w:rsidRDefault="00F22302" w:rsidP="00F22302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-</w:t>
      </w:r>
      <w:r w:rsidR="00185312" w:rsidRPr="00F22302">
        <w:rPr>
          <w:rFonts w:ascii="Times New Roman" w:hAnsi="Times New Roman" w:cs="Times New Roman"/>
          <w:bCs/>
          <w:sz w:val="28"/>
          <w:szCs w:val="28"/>
          <w:u w:val="single"/>
        </w:rPr>
        <w:t>на продукты питания -</w:t>
      </w:r>
      <w:r w:rsidR="00AD013B" w:rsidRPr="00F2230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185312" w:rsidRPr="00F22302">
        <w:rPr>
          <w:rFonts w:ascii="Times New Roman" w:hAnsi="Times New Roman" w:cs="Times New Roman"/>
          <w:sz w:val="28"/>
          <w:szCs w:val="28"/>
        </w:rPr>
        <w:t xml:space="preserve">на один койко-день в стационаре – </w:t>
      </w:r>
      <w:r w:rsidR="00185312" w:rsidRPr="00F22302">
        <w:rPr>
          <w:rFonts w:ascii="Times New Roman" w:hAnsi="Times New Roman" w:cs="Times New Roman"/>
          <w:bCs/>
          <w:sz w:val="28"/>
          <w:szCs w:val="28"/>
          <w:u w:val="single"/>
        </w:rPr>
        <w:t>4</w:t>
      </w:r>
      <w:r w:rsidR="00AD013B" w:rsidRPr="00F22302">
        <w:rPr>
          <w:rFonts w:ascii="Times New Roman" w:hAnsi="Times New Roman" w:cs="Times New Roman"/>
          <w:bCs/>
          <w:sz w:val="28"/>
          <w:szCs w:val="28"/>
          <w:u w:val="single"/>
        </w:rPr>
        <w:t>3</w:t>
      </w:r>
      <w:r w:rsidR="00185312" w:rsidRPr="00F22302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="00AD013B" w:rsidRPr="00F22302">
        <w:rPr>
          <w:rFonts w:ascii="Times New Roman" w:hAnsi="Times New Roman" w:cs="Times New Roman"/>
          <w:bCs/>
          <w:sz w:val="28"/>
          <w:szCs w:val="28"/>
          <w:u w:val="single"/>
        </w:rPr>
        <w:t>6</w:t>
      </w:r>
      <w:r w:rsidR="00185312" w:rsidRPr="00F22302">
        <w:rPr>
          <w:rFonts w:ascii="Times New Roman" w:hAnsi="Times New Roman" w:cs="Times New Roman"/>
          <w:sz w:val="28"/>
          <w:szCs w:val="28"/>
        </w:rPr>
        <w:t xml:space="preserve"> рубля;  </w:t>
      </w:r>
      <w:r w:rsidR="00185312" w:rsidRPr="00F2230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на медикаменты  </w:t>
      </w:r>
      <w:r w:rsidR="00185312" w:rsidRPr="00F22302">
        <w:rPr>
          <w:rFonts w:ascii="Times New Roman" w:hAnsi="Times New Roman" w:cs="Times New Roman"/>
          <w:sz w:val="28"/>
          <w:szCs w:val="28"/>
        </w:rPr>
        <w:t xml:space="preserve">на одно посещение в поликлинике – </w:t>
      </w:r>
      <w:r w:rsidR="00AD013B" w:rsidRPr="00F22302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185312" w:rsidRPr="00F22302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="00AD013B" w:rsidRPr="00F22302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185312" w:rsidRPr="00F22302">
        <w:rPr>
          <w:rFonts w:ascii="Times New Roman" w:hAnsi="Times New Roman" w:cs="Times New Roman"/>
          <w:sz w:val="28"/>
          <w:szCs w:val="28"/>
          <w:u w:val="single"/>
        </w:rPr>
        <w:t xml:space="preserve"> рублей</w:t>
      </w:r>
      <w:r w:rsidR="00185312" w:rsidRPr="00F22302">
        <w:rPr>
          <w:rFonts w:ascii="Times New Roman" w:hAnsi="Times New Roman" w:cs="Times New Roman"/>
          <w:sz w:val="28"/>
          <w:szCs w:val="28"/>
        </w:rPr>
        <w:t xml:space="preserve">, на один койко-день в стационаре – </w:t>
      </w:r>
      <w:r w:rsidR="00185312" w:rsidRPr="00F22302">
        <w:rPr>
          <w:rFonts w:ascii="Times New Roman" w:hAnsi="Times New Roman" w:cs="Times New Roman"/>
          <w:bCs/>
          <w:sz w:val="28"/>
          <w:szCs w:val="28"/>
          <w:u w:val="single"/>
        </w:rPr>
        <w:t>9</w:t>
      </w:r>
      <w:r w:rsidR="00AD013B" w:rsidRPr="00F22302">
        <w:rPr>
          <w:rFonts w:ascii="Times New Roman" w:hAnsi="Times New Roman" w:cs="Times New Roman"/>
          <w:bCs/>
          <w:sz w:val="28"/>
          <w:szCs w:val="28"/>
          <w:u w:val="single"/>
        </w:rPr>
        <w:t>8</w:t>
      </w:r>
      <w:r w:rsidR="00185312" w:rsidRPr="00F22302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="00AD013B" w:rsidRPr="00F22302">
        <w:rPr>
          <w:rFonts w:ascii="Times New Roman" w:hAnsi="Times New Roman" w:cs="Times New Roman"/>
          <w:bCs/>
          <w:sz w:val="28"/>
          <w:szCs w:val="28"/>
          <w:u w:val="single"/>
        </w:rPr>
        <w:t>7</w:t>
      </w:r>
      <w:r w:rsidR="00185312" w:rsidRPr="00F22302">
        <w:rPr>
          <w:rFonts w:ascii="Times New Roman" w:hAnsi="Times New Roman" w:cs="Times New Roman"/>
          <w:sz w:val="28"/>
          <w:szCs w:val="28"/>
        </w:rPr>
        <w:t xml:space="preserve"> рублей, на один </w:t>
      </w:r>
      <w:proofErr w:type="spellStart"/>
      <w:r w:rsidR="00185312" w:rsidRPr="00F22302">
        <w:rPr>
          <w:rFonts w:ascii="Times New Roman" w:hAnsi="Times New Roman" w:cs="Times New Roman"/>
          <w:sz w:val="28"/>
          <w:szCs w:val="28"/>
        </w:rPr>
        <w:t>пациенто-день</w:t>
      </w:r>
      <w:proofErr w:type="spellEnd"/>
      <w:r w:rsidR="00185312" w:rsidRPr="00F22302">
        <w:rPr>
          <w:rFonts w:ascii="Times New Roman" w:hAnsi="Times New Roman" w:cs="Times New Roman"/>
          <w:sz w:val="28"/>
          <w:szCs w:val="28"/>
        </w:rPr>
        <w:t xml:space="preserve"> в дневном стационаре –</w:t>
      </w:r>
      <w:r w:rsidR="00AD013B" w:rsidRPr="00F22302">
        <w:rPr>
          <w:rFonts w:ascii="Times New Roman" w:hAnsi="Times New Roman" w:cs="Times New Roman"/>
          <w:sz w:val="28"/>
          <w:szCs w:val="28"/>
          <w:u w:val="single"/>
        </w:rPr>
        <w:t>56,1</w:t>
      </w:r>
      <w:r w:rsidR="00185312" w:rsidRPr="00F2230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432CE" w:rsidRPr="00F22302" w:rsidRDefault="00AD013B" w:rsidP="00F22302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sz w:val="28"/>
          <w:szCs w:val="28"/>
        </w:rPr>
        <w:t xml:space="preserve">В 2013 году запланировано увеличение расходов в круглосуточном стационаре на продукты питания в среднем в 1,8 раза, на медикаменты </w:t>
      </w:r>
      <w:r w:rsidR="00B76F55" w:rsidRPr="00F22302">
        <w:rPr>
          <w:rFonts w:ascii="Times New Roman" w:hAnsi="Times New Roman" w:cs="Times New Roman"/>
          <w:sz w:val="28"/>
          <w:szCs w:val="28"/>
        </w:rPr>
        <w:t>–</w:t>
      </w:r>
      <w:r w:rsidRPr="00F22302">
        <w:rPr>
          <w:rFonts w:ascii="Times New Roman" w:hAnsi="Times New Roman" w:cs="Times New Roman"/>
          <w:sz w:val="28"/>
          <w:szCs w:val="28"/>
        </w:rPr>
        <w:t xml:space="preserve"> </w:t>
      </w:r>
      <w:r w:rsidR="00B76F55" w:rsidRPr="00F22302">
        <w:rPr>
          <w:rFonts w:ascii="Times New Roman" w:hAnsi="Times New Roman" w:cs="Times New Roman"/>
          <w:sz w:val="28"/>
          <w:szCs w:val="28"/>
        </w:rPr>
        <w:t>в 3,4 раза.</w:t>
      </w:r>
    </w:p>
    <w:p w:rsidR="0043581B" w:rsidRPr="00F22302" w:rsidRDefault="0043581B" w:rsidP="00F22302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302">
        <w:rPr>
          <w:rFonts w:ascii="Times New Roman" w:hAnsi="Times New Roman" w:cs="Times New Roman"/>
          <w:bCs/>
          <w:sz w:val="28"/>
          <w:szCs w:val="28"/>
        </w:rPr>
        <w:t>Средняя стоимость медикаментов на 1</w:t>
      </w:r>
      <w:r w:rsidR="00070544" w:rsidRPr="00F223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070544" w:rsidRPr="00F22302">
        <w:rPr>
          <w:rFonts w:ascii="Times New Roman" w:hAnsi="Times New Roman" w:cs="Times New Roman"/>
          <w:bCs/>
          <w:sz w:val="28"/>
          <w:szCs w:val="28"/>
        </w:rPr>
        <w:t>койко</w:t>
      </w:r>
      <w:proofErr w:type="spellEnd"/>
      <w:r w:rsidR="00070544" w:rsidRPr="00F22302">
        <w:rPr>
          <w:rFonts w:ascii="Times New Roman" w:hAnsi="Times New Roman" w:cs="Times New Roman"/>
          <w:bCs/>
          <w:sz w:val="28"/>
          <w:szCs w:val="28"/>
        </w:rPr>
        <w:t xml:space="preserve"> день</w:t>
      </w:r>
      <w:proofErr w:type="gramEnd"/>
      <w:r w:rsidR="00070544" w:rsidRPr="00F22302">
        <w:rPr>
          <w:rFonts w:ascii="Times New Roman" w:hAnsi="Times New Roman" w:cs="Times New Roman"/>
          <w:bCs/>
          <w:sz w:val="28"/>
          <w:szCs w:val="28"/>
        </w:rPr>
        <w:t xml:space="preserve"> по ЮФО составляет 19</w:t>
      </w:r>
      <w:r w:rsidRPr="00F22302">
        <w:rPr>
          <w:rFonts w:ascii="Times New Roman" w:hAnsi="Times New Roman" w:cs="Times New Roman"/>
          <w:bCs/>
          <w:sz w:val="28"/>
          <w:szCs w:val="28"/>
        </w:rPr>
        <w:t>0,</w:t>
      </w:r>
      <w:r w:rsidR="00070544" w:rsidRPr="00F22302">
        <w:rPr>
          <w:rFonts w:ascii="Times New Roman" w:hAnsi="Times New Roman" w:cs="Times New Roman"/>
          <w:bCs/>
          <w:sz w:val="28"/>
          <w:szCs w:val="28"/>
        </w:rPr>
        <w:t>5</w:t>
      </w:r>
      <w:r w:rsidRPr="00F223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2302">
        <w:rPr>
          <w:rFonts w:ascii="Times New Roman" w:hAnsi="Times New Roman" w:cs="Times New Roman"/>
          <w:bCs/>
          <w:sz w:val="28"/>
          <w:szCs w:val="28"/>
        </w:rPr>
        <w:t>руб</w:t>
      </w:r>
      <w:proofErr w:type="spellEnd"/>
      <w:r w:rsidR="00070544" w:rsidRPr="00F22302">
        <w:rPr>
          <w:rFonts w:ascii="Times New Roman" w:hAnsi="Times New Roman" w:cs="Times New Roman"/>
          <w:bCs/>
          <w:sz w:val="28"/>
          <w:szCs w:val="28"/>
        </w:rPr>
        <w:t xml:space="preserve">, самая высокая стоимость медикаментов на 1 </w:t>
      </w:r>
      <w:proofErr w:type="spellStart"/>
      <w:r w:rsidR="00070544" w:rsidRPr="00F22302">
        <w:rPr>
          <w:rFonts w:ascii="Times New Roman" w:hAnsi="Times New Roman" w:cs="Times New Roman"/>
          <w:bCs/>
          <w:sz w:val="28"/>
          <w:szCs w:val="28"/>
        </w:rPr>
        <w:t>койко</w:t>
      </w:r>
      <w:proofErr w:type="spellEnd"/>
      <w:r w:rsidR="00070544" w:rsidRPr="00F22302">
        <w:rPr>
          <w:rFonts w:ascii="Times New Roman" w:hAnsi="Times New Roman" w:cs="Times New Roman"/>
          <w:bCs/>
          <w:sz w:val="28"/>
          <w:szCs w:val="28"/>
        </w:rPr>
        <w:t xml:space="preserve"> день в Краснодарском крае – 377,9 </w:t>
      </w:r>
      <w:proofErr w:type="spellStart"/>
      <w:r w:rsidR="00070544" w:rsidRPr="00F22302">
        <w:rPr>
          <w:rFonts w:ascii="Times New Roman" w:hAnsi="Times New Roman" w:cs="Times New Roman"/>
          <w:bCs/>
          <w:sz w:val="28"/>
          <w:szCs w:val="28"/>
        </w:rPr>
        <w:t>руб</w:t>
      </w:r>
      <w:proofErr w:type="spellEnd"/>
      <w:r w:rsidR="00070544" w:rsidRPr="00F22302">
        <w:rPr>
          <w:rFonts w:ascii="Times New Roman" w:hAnsi="Times New Roman" w:cs="Times New Roman"/>
          <w:bCs/>
          <w:sz w:val="28"/>
          <w:szCs w:val="28"/>
        </w:rPr>
        <w:t>,  и Ростовской области – 235,6 руб.</w:t>
      </w:r>
    </w:p>
    <w:p w:rsidR="005F3121" w:rsidRPr="00F22302" w:rsidRDefault="00E411D0" w:rsidP="00F22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sz w:val="28"/>
          <w:szCs w:val="28"/>
        </w:rPr>
        <w:t xml:space="preserve">Утвержденная стоимость Программы модернизации здравоохранения на </w:t>
      </w:r>
      <w:r w:rsidR="00EC3050" w:rsidRPr="00F22302">
        <w:rPr>
          <w:rFonts w:ascii="Times New Roman" w:hAnsi="Times New Roman" w:cs="Times New Roman"/>
          <w:sz w:val="28"/>
          <w:szCs w:val="28"/>
        </w:rPr>
        <w:t>2011-</w:t>
      </w:r>
      <w:r w:rsidRPr="00F22302">
        <w:rPr>
          <w:rFonts w:ascii="Times New Roman" w:hAnsi="Times New Roman" w:cs="Times New Roman"/>
          <w:sz w:val="28"/>
          <w:szCs w:val="28"/>
        </w:rPr>
        <w:t>201</w:t>
      </w:r>
      <w:r w:rsidR="00B2132D" w:rsidRPr="00F22302">
        <w:rPr>
          <w:rFonts w:ascii="Times New Roman" w:hAnsi="Times New Roman" w:cs="Times New Roman"/>
          <w:sz w:val="28"/>
          <w:szCs w:val="28"/>
        </w:rPr>
        <w:t>2</w:t>
      </w:r>
      <w:r w:rsidRPr="00F22302">
        <w:rPr>
          <w:rFonts w:ascii="Times New Roman" w:hAnsi="Times New Roman" w:cs="Times New Roman"/>
          <w:sz w:val="28"/>
          <w:szCs w:val="28"/>
        </w:rPr>
        <w:t xml:space="preserve"> год, с учетом внесенных изменений, составила </w:t>
      </w:r>
      <w:r w:rsidR="0079380D" w:rsidRPr="00F22302">
        <w:rPr>
          <w:rFonts w:ascii="Times New Roman" w:hAnsi="Times New Roman" w:cs="Times New Roman"/>
          <w:sz w:val="28"/>
          <w:szCs w:val="28"/>
        </w:rPr>
        <w:t>1 185,2</w:t>
      </w:r>
      <w:r w:rsidRPr="00F2230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22302">
        <w:rPr>
          <w:rFonts w:ascii="Times New Roman" w:hAnsi="Times New Roman" w:cs="Times New Roman"/>
          <w:sz w:val="28"/>
          <w:szCs w:val="28"/>
        </w:rPr>
        <w:t xml:space="preserve">млн. рублей, </w:t>
      </w:r>
      <w:r w:rsidR="001436B8" w:rsidRPr="00F22302">
        <w:rPr>
          <w:rFonts w:ascii="Times New Roman" w:hAnsi="Times New Roman" w:cs="Times New Roman"/>
          <w:bCs/>
          <w:sz w:val="28"/>
          <w:szCs w:val="28"/>
        </w:rPr>
        <w:t>в том числ</w:t>
      </w:r>
      <w:r w:rsidR="00844BA3" w:rsidRPr="00F22302">
        <w:rPr>
          <w:rFonts w:ascii="Times New Roman" w:hAnsi="Times New Roman" w:cs="Times New Roman"/>
          <w:bCs/>
          <w:sz w:val="28"/>
          <w:szCs w:val="28"/>
        </w:rPr>
        <w:t>е стимулирование в сумме 46,9 млн</w:t>
      </w:r>
      <w:proofErr w:type="gramStart"/>
      <w:r w:rsidR="00844BA3" w:rsidRPr="00F22302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844BA3" w:rsidRPr="00F22302">
        <w:rPr>
          <w:rFonts w:ascii="Times New Roman" w:hAnsi="Times New Roman" w:cs="Times New Roman"/>
          <w:bCs/>
          <w:sz w:val="28"/>
          <w:szCs w:val="28"/>
        </w:rPr>
        <w:t>уб. за лучшие показатели</w:t>
      </w:r>
      <w:r w:rsidR="001436B8" w:rsidRPr="00F22302">
        <w:rPr>
          <w:rFonts w:ascii="Times New Roman" w:hAnsi="Times New Roman" w:cs="Times New Roman"/>
          <w:bCs/>
          <w:sz w:val="28"/>
          <w:szCs w:val="28"/>
        </w:rPr>
        <w:t xml:space="preserve"> реализации Программы по итогам первого полугодия 2012 года</w:t>
      </w:r>
      <w:r w:rsidR="00844BA3" w:rsidRPr="00F22302">
        <w:rPr>
          <w:rFonts w:ascii="Times New Roman" w:hAnsi="Times New Roman" w:cs="Times New Roman"/>
          <w:bCs/>
          <w:sz w:val="28"/>
          <w:szCs w:val="28"/>
        </w:rPr>
        <w:t>. Ф</w:t>
      </w:r>
      <w:r w:rsidRPr="00F22302">
        <w:rPr>
          <w:rFonts w:ascii="Times New Roman" w:hAnsi="Times New Roman" w:cs="Times New Roman"/>
          <w:sz w:val="28"/>
          <w:szCs w:val="28"/>
        </w:rPr>
        <w:t xml:space="preserve">актическое финансовое обеспечение сложилось в сумме </w:t>
      </w:r>
      <w:r w:rsidR="0079380D" w:rsidRPr="00F22302">
        <w:rPr>
          <w:rFonts w:ascii="Times New Roman" w:hAnsi="Times New Roman" w:cs="Times New Roman"/>
          <w:sz w:val="28"/>
          <w:szCs w:val="28"/>
        </w:rPr>
        <w:t>1 179,3</w:t>
      </w:r>
      <w:r w:rsidRPr="00F22302">
        <w:rPr>
          <w:rFonts w:ascii="Times New Roman" w:hAnsi="Times New Roman" w:cs="Times New Roman"/>
          <w:bCs/>
          <w:sz w:val="28"/>
          <w:szCs w:val="28"/>
        </w:rPr>
        <w:t xml:space="preserve"> млн</w:t>
      </w:r>
      <w:r w:rsidRPr="00F22302">
        <w:rPr>
          <w:rFonts w:ascii="Times New Roman" w:hAnsi="Times New Roman" w:cs="Times New Roman"/>
          <w:sz w:val="28"/>
          <w:szCs w:val="28"/>
        </w:rPr>
        <w:t xml:space="preserve">. рублей, или  </w:t>
      </w:r>
      <w:r w:rsidR="0079380D" w:rsidRPr="00F22302">
        <w:rPr>
          <w:rFonts w:ascii="Times New Roman" w:hAnsi="Times New Roman" w:cs="Times New Roman"/>
          <w:sz w:val="28"/>
          <w:szCs w:val="28"/>
          <w:u w:val="single"/>
        </w:rPr>
        <w:t>99,5</w:t>
      </w:r>
      <w:r w:rsidRPr="00F22302">
        <w:rPr>
          <w:rFonts w:ascii="Times New Roman" w:hAnsi="Times New Roman" w:cs="Times New Roman"/>
          <w:i/>
          <w:sz w:val="28"/>
          <w:szCs w:val="28"/>
          <w:u w:val="single"/>
        </w:rPr>
        <w:t>%</w:t>
      </w:r>
      <w:r w:rsidRPr="00F22302">
        <w:rPr>
          <w:rFonts w:ascii="Times New Roman" w:hAnsi="Times New Roman" w:cs="Times New Roman"/>
          <w:sz w:val="28"/>
          <w:szCs w:val="28"/>
        </w:rPr>
        <w:t xml:space="preserve"> от утвержденной стоимости. На 01.01.201</w:t>
      </w:r>
      <w:r w:rsidR="00B2132D" w:rsidRPr="00F22302">
        <w:rPr>
          <w:rFonts w:ascii="Times New Roman" w:hAnsi="Times New Roman" w:cs="Times New Roman"/>
          <w:sz w:val="28"/>
          <w:szCs w:val="28"/>
        </w:rPr>
        <w:t>3</w:t>
      </w:r>
      <w:r w:rsidRPr="00F22302">
        <w:rPr>
          <w:rFonts w:ascii="Times New Roman" w:hAnsi="Times New Roman" w:cs="Times New Roman"/>
          <w:sz w:val="28"/>
          <w:szCs w:val="28"/>
        </w:rPr>
        <w:t xml:space="preserve"> медицинскими организациями освоено </w:t>
      </w:r>
      <w:r w:rsidR="0079380D" w:rsidRPr="00F22302">
        <w:rPr>
          <w:rFonts w:ascii="Times New Roman" w:hAnsi="Times New Roman" w:cs="Times New Roman"/>
          <w:sz w:val="28"/>
          <w:szCs w:val="28"/>
        </w:rPr>
        <w:t>1 069,4</w:t>
      </w:r>
      <w:r w:rsidRPr="00F22302">
        <w:rPr>
          <w:rFonts w:ascii="Times New Roman" w:hAnsi="Times New Roman" w:cs="Times New Roman"/>
          <w:bCs/>
          <w:sz w:val="28"/>
          <w:szCs w:val="28"/>
        </w:rPr>
        <w:t xml:space="preserve"> млн</w:t>
      </w:r>
      <w:r w:rsidRPr="00F22302">
        <w:rPr>
          <w:rFonts w:ascii="Times New Roman" w:hAnsi="Times New Roman" w:cs="Times New Roman"/>
          <w:sz w:val="28"/>
          <w:szCs w:val="28"/>
        </w:rPr>
        <w:t xml:space="preserve">. рублей или </w:t>
      </w:r>
      <w:r w:rsidR="0079380D" w:rsidRPr="00F22302">
        <w:rPr>
          <w:rFonts w:ascii="Times New Roman" w:hAnsi="Times New Roman" w:cs="Times New Roman"/>
          <w:sz w:val="28"/>
          <w:szCs w:val="28"/>
        </w:rPr>
        <w:t>90,7</w:t>
      </w:r>
      <w:r w:rsidRPr="00F22302">
        <w:rPr>
          <w:rFonts w:ascii="Times New Roman" w:hAnsi="Times New Roman" w:cs="Times New Roman"/>
          <w:sz w:val="28"/>
          <w:szCs w:val="28"/>
        </w:rPr>
        <w:t>% от утвержденной  суммы средств на Программу модернизации здравоохранения</w:t>
      </w:r>
    </w:p>
    <w:p w:rsidR="0079380D" w:rsidRPr="00F22302" w:rsidRDefault="0079380D" w:rsidP="00F22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sz w:val="28"/>
          <w:szCs w:val="28"/>
        </w:rPr>
        <w:t>В 2011-12 годах в рамках реализации задач Программы осуществлены следующие мероприятия.</w:t>
      </w:r>
    </w:p>
    <w:p w:rsidR="0079380D" w:rsidRPr="00F22302" w:rsidRDefault="0079380D" w:rsidP="00F22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sz w:val="28"/>
          <w:szCs w:val="28"/>
        </w:rPr>
        <w:t xml:space="preserve">1. На проведение капитального ремонта медицинскими организациями израсходовано 487 362,2 тыс. рублей, в т.ч. за счет средств Федерального фонда ОМС – 477 314,4 тыс. рублей. В 13 учреждениях работы завершены на 48 объектах, в настоящее время осуществляются работы в 1 медицинском учреждении на 1 объекте. </w:t>
      </w:r>
    </w:p>
    <w:p w:rsidR="0079380D" w:rsidRPr="00F22302" w:rsidRDefault="0079380D" w:rsidP="00F22302">
      <w:pPr>
        <w:pStyle w:val="acxspmiddle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22302">
        <w:rPr>
          <w:sz w:val="28"/>
          <w:szCs w:val="28"/>
        </w:rPr>
        <w:lastRenderedPageBreak/>
        <w:t xml:space="preserve">В 2011-2012 годах в 15-ти медицинских организациях приобретено и введено в эксплуатацию 159 единиц медицинского оборудования (89 единиц медицинского оборудования и </w:t>
      </w:r>
      <w:r w:rsidRPr="00F22302">
        <w:rPr>
          <w:bCs/>
          <w:sz w:val="28"/>
          <w:szCs w:val="28"/>
        </w:rPr>
        <w:t>70 единиц оборудования</w:t>
      </w:r>
      <w:r w:rsidRPr="00F22302">
        <w:rPr>
          <w:sz w:val="28"/>
          <w:szCs w:val="28"/>
        </w:rPr>
        <w:t xml:space="preserve"> по системе ГЛОНАСС) на сумму 331 983,7 тыс. рублей, в том числе за счет средств Федерального фонда ОМС – 146 679,9 тыс</w:t>
      </w:r>
      <w:proofErr w:type="gramStart"/>
      <w:r w:rsidRPr="00F22302">
        <w:rPr>
          <w:sz w:val="28"/>
          <w:szCs w:val="28"/>
        </w:rPr>
        <w:t>.р</w:t>
      </w:r>
      <w:proofErr w:type="gramEnd"/>
      <w:r w:rsidRPr="00F22302">
        <w:rPr>
          <w:sz w:val="28"/>
          <w:szCs w:val="28"/>
        </w:rPr>
        <w:t xml:space="preserve">ублей. </w:t>
      </w:r>
    </w:p>
    <w:p w:rsidR="0079380D" w:rsidRPr="00F22302" w:rsidRDefault="0079380D" w:rsidP="00F22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bCs/>
          <w:sz w:val="28"/>
          <w:szCs w:val="28"/>
        </w:rPr>
        <w:t>В 28 Медицинских организации поставлено 594 единицы компьютерной техники на сумму 42,7 млн</w:t>
      </w:r>
      <w:proofErr w:type="gramStart"/>
      <w:r w:rsidRPr="00F22302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F22302">
        <w:rPr>
          <w:rFonts w:ascii="Times New Roman" w:hAnsi="Times New Roman" w:cs="Times New Roman"/>
          <w:bCs/>
          <w:sz w:val="28"/>
          <w:szCs w:val="28"/>
        </w:rPr>
        <w:t xml:space="preserve">уб. </w:t>
      </w:r>
    </w:p>
    <w:p w:rsidR="0049217F" w:rsidRPr="00F22302" w:rsidRDefault="00844BA3" w:rsidP="00F22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sz w:val="28"/>
          <w:szCs w:val="28"/>
        </w:rPr>
        <w:t>В 14 МО внедрено 12 стандартов медицинской помощи. Специалистами 12 МО проведена углубленная диспансеризация 9085 человек14-летних подростков.  В 22 МО осуществлялись мероприятия по повышению доступности амбулаторно-поликлинической помощи. Фактические расходы составили 204,8 млн</w:t>
      </w:r>
      <w:proofErr w:type="gramStart"/>
      <w:r w:rsidRPr="00F22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22302">
        <w:rPr>
          <w:rFonts w:ascii="Times New Roman" w:hAnsi="Times New Roman" w:cs="Times New Roman"/>
          <w:sz w:val="28"/>
          <w:szCs w:val="28"/>
        </w:rPr>
        <w:t>уб</w:t>
      </w:r>
      <w:r w:rsidR="0049217F" w:rsidRPr="00F22302">
        <w:rPr>
          <w:rFonts w:ascii="Times New Roman" w:hAnsi="Times New Roman" w:cs="Times New Roman"/>
          <w:sz w:val="28"/>
          <w:szCs w:val="28"/>
        </w:rPr>
        <w:t>.</w:t>
      </w:r>
    </w:p>
    <w:p w:rsidR="0049217F" w:rsidRPr="00F22302" w:rsidRDefault="0049217F" w:rsidP="00F22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sz w:val="28"/>
          <w:szCs w:val="28"/>
        </w:rPr>
        <w:t>Средний уровень заработной платы врачей в стационарах, в которых внедрены стандарты медицинской помощи, составил 25 142. руб., среднего медицинского персонала — 14 712  тыс. руб. Ежемесячный размер доплат составил в среднем для врачей – 4 614 руб., для среднего медицинского персонала – 2 388 руб.</w:t>
      </w:r>
    </w:p>
    <w:p w:rsidR="0049217F" w:rsidRPr="00F22302" w:rsidRDefault="0049217F" w:rsidP="00F22302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302">
        <w:rPr>
          <w:rFonts w:ascii="Times New Roman" w:eastAsia="Calibri" w:hAnsi="Times New Roman" w:cs="Times New Roman"/>
          <w:sz w:val="28"/>
          <w:szCs w:val="28"/>
        </w:rPr>
        <w:t xml:space="preserve">Денежные выплаты стимулирующего характера за дополнительную амбулаторную помощь получили врачи-специалисты в количестве 308 человека, средний медицинский персонал – 568 человек. </w:t>
      </w:r>
      <w:r w:rsidRPr="00F22302">
        <w:rPr>
          <w:rFonts w:ascii="Times New Roman" w:hAnsi="Times New Roman" w:cs="Times New Roman"/>
          <w:sz w:val="28"/>
          <w:szCs w:val="28"/>
        </w:rPr>
        <w:t xml:space="preserve">Ежемесячный размер доплат составил в среднем врачам </w:t>
      </w:r>
      <w:r w:rsidRPr="00F22302">
        <w:rPr>
          <w:rFonts w:ascii="Times New Roman" w:hAnsi="Times New Roman" w:cs="Times New Roman"/>
          <w:bCs/>
          <w:sz w:val="28"/>
          <w:szCs w:val="28"/>
        </w:rPr>
        <w:t>5111</w:t>
      </w:r>
      <w:r w:rsidRPr="00F22302">
        <w:rPr>
          <w:rFonts w:ascii="Times New Roman" w:hAnsi="Times New Roman" w:cs="Times New Roman"/>
          <w:sz w:val="28"/>
          <w:szCs w:val="28"/>
        </w:rPr>
        <w:t xml:space="preserve"> рублей и среднему медицинскому персоналу - </w:t>
      </w:r>
      <w:r w:rsidRPr="00F22302">
        <w:rPr>
          <w:rFonts w:ascii="Times New Roman" w:hAnsi="Times New Roman" w:cs="Times New Roman"/>
          <w:bCs/>
          <w:sz w:val="28"/>
          <w:szCs w:val="28"/>
        </w:rPr>
        <w:t>3214</w:t>
      </w:r>
      <w:r w:rsidRPr="00F22302">
        <w:rPr>
          <w:rFonts w:ascii="Times New Roman" w:hAnsi="Times New Roman" w:cs="Times New Roman"/>
          <w:sz w:val="28"/>
          <w:szCs w:val="28"/>
        </w:rPr>
        <w:t xml:space="preserve"> рубля. Заработная плата увеличилась на </w:t>
      </w:r>
      <w:r w:rsidRPr="00F22302">
        <w:rPr>
          <w:rFonts w:ascii="Times New Roman" w:hAnsi="Times New Roman" w:cs="Times New Roman"/>
          <w:bCs/>
          <w:sz w:val="28"/>
          <w:szCs w:val="28"/>
        </w:rPr>
        <w:t xml:space="preserve">32,2%. </w:t>
      </w:r>
      <w:r w:rsidRPr="00F22302">
        <w:rPr>
          <w:rFonts w:ascii="Times New Roman" w:eastAsia="Calibri" w:hAnsi="Times New Roman" w:cs="Times New Roman"/>
          <w:sz w:val="28"/>
          <w:szCs w:val="28"/>
        </w:rPr>
        <w:t>Средняя заработная плата составила для врачей-специалистов, получивших денежные выплаты по повышению доступности амбулаторной медицинской помощи в рамках Программы модернизации, 16160 рублей, среднего медицинского персонала – 9789 рублей.</w:t>
      </w:r>
    </w:p>
    <w:p w:rsidR="00964F9D" w:rsidRPr="00F22302" w:rsidRDefault="006559D9" w:rsidP="00F22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sz w:val="28"/>
          <w:szCs w:val="28"/>
        </w:rPr>
        <w:t>В</w:t>
      </w:r>
      <w:r w:rsidR="00F431E6" w:rsidRPr="00F22302">
        <w:rPr>
          <w:rFonts w:ascii="Times New Roman" w:hAnsi="Times New Roman" w:cs="Times New Roman"/>
          <w:sz w:val="28"/>
          <w:szCs w:val="28"/>
        </w:rPr>
        <w:t xml:space="preserve"> рамках реализации приоритетного национального проекта «Здоровье»  </w:t>
      </w:r>
      <w:r w:rsidR="00964F9D" w:rsidRPr="00F22302">
        <w:rPr>
          <w:rFonts w:ascii="Times New Roman" w:hAnsi="Times New Roman" w:cs="Times New Roman"/>
          <w:sz w:val="28"/>
          <w:szCs w:val="28"/>
        </w:rPr>
        <w:t>ТФ ОМС РА финансировал проведение дополнительной диспансеризации работающих граждан</w:t>
      </w:r>
      <w:r w:rsidR="00F431E6" w:rsidRPr="00F22302">
        <w:rPr>
          <w:rFonts w:ascii="Times New Roman" w:hAnsi="Times New Roman" w:cs="Times New Roman"/>
          <w:sz w:val="28"/>
          <w:szCs w:val="28"/>
        </w:rPr>
        <w:t xml:space="preserve"> </w:t>
      </w:r>
      <w:r w:rsidR="002436FA" w:rsidRPr="00F22302">
        <w:rPr>
          <w:rFonts w:ascii="Times New Roman" w:hAnsi="Times New Roman" w:cs="Times New Roman"/>
          <w:sz w:val="28"/>
          <w:szCs w:val="28"/>
        </w:rPr>
        <w:t>в сумме 7,</w:t>
      </w:r>
      <w:r w:rsidRPr="00F22302">
        <w:rPr>
          <w:rFonts w:ascii="Times New Roman" w:hAnsi="Times New Roman" w:cs="Times New Roman"/>
          <w:sz w:val="28"/>
          <w:szCs w:val="28"/>
        </w:rPr>
        <w:t>4</w:t>
      </w:r>
      <w:r w:rsidR="002436FA" w:rsidRPr="00F22302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="002436FA" w:rsidRPr="00F22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436FA" w:rsidRPr="00F22302">
        <w:rPr>
          <w:rFonts w:ascii="Times New Roman" w:hAnsi="Times New Roman" w:cs="Times New Roman"/>
          <w:sz w:val="28"/>
          <w:szCs w:val="28"/>
        </w:rPr>
        <w:t>уб</w:t>
      </w:r>
      <w:r w:rsidR="00964F9D" w:rsidRPr="00F22302">
        <w:rPr>
          <w:rFonts w:ascii="Times New Roman" w:hAnsi="Times New Roman" w:cs="Times New Roman"/>
          <w:sz w:val="28"/>
          <w:szCs w:val="28"/>
        </w:rPr>
        <w:t xml:space="preserve">. Осуществляли проведение дополнительной диспансеризации работающих граждан </w:t>
      </w:r>
      <w:r w:rsidR="00964F9D" w:rsidRPr="00F22302">
        <w:rPr>
          <w:rFonts w:ascii="Times New Roman" w:hAnsi="Times New Roman" w:cs="Times New Roman"/>
          <w:bCs/>
          <w:sz w:val="28"/>
          <w:szCs w:val="28"/>
        </w:rPr>
        <w:t>20</w:t>
      </w:r>
      <w:r w:rsidR="00964F9D" w:rsidRPr="00F22302">
        <w:rPr>
          <w:rFonts w:ascii="Times New Roman" w:hAnsi="Times New Roman" w:cs="Times New Roman"/>
          <w:sz w:val="28"/>
          <w:szCs w:val="28"/>
        </w:rPr>
        <w:t xml:space="preserve"> </w:t>
      </w:r>
      <w:r w:rsidR="00964F9D" w:rsidRPr="00F22302">
        <w:rPr>
          <w:rFonts w:ascii="Times New Roman" w:hAnsi="Times New Roman" w:cs="Times New Roman"/>
          <w:sz w:val="28"/>
          <w:szCs w:val="28"/>
        </w:rPr>
        <w:lastRenderedPageBreak/>
        <w:t>муниципальных медицинских организаций, определенных Министерством здравоохранения Республики Адыгея.</w:t>
      </w:r>
    </w:p>
    <w:p w:rsidR="002436FA" w:rsidRPr="00F22302" w:rsidRDefault="00964F9D" w:rsidP="00F22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sz w:val="28"/>
          <w:szCs w:val="28"/>
        </w:rPr>
        <w:t xml:space="preserve">Кассовые расходы медицинских учреждений сложились в размере </w:t>
      </w:r>
      <w:r w:rsidR="006559D9" w:rsidRPr="00F22302">
        <w:rPr>
          <w:rFonts w:ascii="Times New Roman" w:hAnsi="Times New Roman" w:cs="Times New Roman"/>
          <w:sz w:val="28"/>
          <w:szCs w:val="28"/>
        </w:rPr>
        <w:t>7,3</w:t>
      </w:r>
      <w:r w:rsidR="002436FA" w:rsidRPr="00F22302">
        <w:rPr>
          <w:rFonts w:ascii="Times New Roman" w:hAnsi="Times New Roman" w:cs="Times New Roman"/>
          <w:sz w:val="28"/>
          <w:szCs w:val="28"/>
        </w:rPr>
        <w:t xml:space="preserve"> млн</w:t>
      </w:r>
      <w:r w:rsidRPr="00F22302">
        <w:rPr>
          <w:rFonts w:ascii="Times New Roman" w:hAnsi="Times New Roman" w:cs="Times New Roman"/>
          <w:sz w:val="28"/>
          <w:szCs w:val="28"/>
        </w:rPr>
        <w:t xml:space="preserve">. рублей (с учетом остатков средств прошлых лет), в том числе на заработную плату с начислениями использовано </w:t>
      </w:r>
      <w:r w:rsidR="006559D9" w:rsidRPr="00F22302">
        <w:rPr>
          <w:rFonts w:ascii="Times New Roman" w:hAnsi="Times New Roman" w:cs="Times New Roman"/>
          <w:sz w:val="28"/>
          <w:szCs w:val="28"/>
        </w:rPr>
        <w:t>3</w:t>
      </w:r>
      <w:r w:rsidR="002436FA" w:rsidRPr="00F22302">
        <w:rPr>
          <w:rFonts w:ascii="Times New Roman" w:hAnsi="Times New Roman" w:cs="Times New Roman"/>
          <w:sz w:val="28"/>
          <w:szCs w:val="28"/>
        </w:rPr>
        <w:t>,</w:t>
      </w:r>
      <w:r w:rsidR="006559D9" w:rsidRPr="00F22302">
        <w:rPr>
          <w:rFonts w:ascii="Times New Roman" w:hAnsi="Times New Roman" w:cs="Times New Roman"/>
          <w:sz w:val="28"/>
          <w:szCs w:val="28"/>
        </w:rPr>
        <w:t>9</w:t>
      </w:r>
      <w:r w:rsidR="002436FA" w:rsidRPr="00F22302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F22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22302">
        <w:rPr>
          <w:rFonts w:ascii="Times New Roman" w:hAnsi="Times New Roman" w:cs="Times New Roman"/>
          <w:sz w:val="28"/>
          <w:szCs w:val="28"/>
        </w:rPr>
        <w:t>ублей</w:t>
      </w:r>
      <w:r w:rsidR="002436FA" w:rsidRPr="00F22302">
        <w:rPr>
          <w:rFonts w:ascii="Times New Roman" w:hAnsi="Times New Roman" w:cs="Times New Roman"/>
          <w:sz w:val="28"/>
          <w:szCs w:val="28"/>
        </w:rPr>
        <w:t xml:space="preserve"> </w:t>
      </w:r>
      <w:r w:rsidRPr="00F22302">
        <w:rPr>
          <w:rFonts w:ascii="Times New Roman" w:hAnsi="Times New Roman" w:cs="Times New Roman"/>
          <w:sz w:val="28"/>
          <w:szCs w:val="28"/>
        </w:rPr>
        <w:t>(5</w:t>
      </w:r>
      <w:r w:rsidR="006559D9" w:rsidRPr="00F22302">
        <w:rPr>
          <w:rFonts w:ascii="Times New Roman" w:hAnsi="Times New Roman" w:cs="Times New Roman"/>
          <w:sz w:val="28"/>
          <w:szCs w:val="28"/>
        </w:rPr>
        <w:t>3,3</w:t>
      </w:r>
      <w:r w:rsidRPr="00F22302">
        <w:rPr>
          <w:rFonts w:ascii="Times New Roman" w:hAnsi="Times New Roman" w:cs="Times New Roman"/>
          <w:sz w:val="28"/>
          <w:szCs w:val="28"/>
        </w:rPr>
        <w:t xml:space="preserve">%), на приобретение расходных материалов – </w:t>
      </w:r>
      <w:r w:rsidR="006559D9" w:rsidRPr="00F22302">
        <w:rPr>
          <w:rFonts w:ascii="Times New Roman" w:hAnsi="Times New Roman" w:cs="Times New Roman"/>
          <w:sz w:val="28"/>
          <w:szCs w:val="28"/>
        </w:rPr>
        <w:t>2</w:t>
      </w:r>
      <w:r w:rsidR="002436FA" w:rsidRPr="00F22302">
        <w:rPr>
          <w:rFonts w:ascii="Times New Roman" w:hAnsi="Times New Roman" w:cs="Times New Roman"/>
          <w:sz w:val="28"/>
          <w:szCs w:val="28"/>
        </w:rPr>
        <w:t>,</w:t>
      </w:r>
      <w:r w:rsidR="006559D9" w:rsidRPr="00F22302">
        <w:rPr>
          <w:rFonts w:ascii="Times New Roman" w:hAnsi="Times New Roman" w:cs="Times New Roman"/>
          <w:sz w:val="28"/>
          <w:szCs w:val="28"/>
        </w:rPr>
        <w:t>1</w:t>
      </w:r>
      <w:r w:rsidR="002436FA" w:rsidRPr="00F22302">
        <w:rPr>
          <w:rFonts w:ascii="Times New Roman" w:hAnsi="Times New Roman" w:cs="Times New Roman"/>
          <w:sz w:val="28"/>
          <w:szCs w:val="28"/>
        </w:rPr>
        <w:t xml:space="preserve"> млн</w:t>
      </w:r>
      <w:r w:rsidRPr="00F22302">
        <w:rPr>
          <w:rFonts w:ascii="Times New Roman" w:hAnsi="Times New Roman" w:cs="Times New Roman"/>
          <w:sz w:val="28"/>
          <w:szCs w:val="28"/>
        </w:rPr>
        <w:t>.рублей (</w:t>
      </w:r>
      <w:r w:rsidR="006559D9" w:rsidRPr="00F22302">
        <w:rPr>
          <w:rFonts w:ascii="Times New Roman" w:hAnsi="Times New Roman" w:cs="Times New Roman"/>
          <w:sz w:val="28"/>
          <w:szCs w:val="28"/>
        </w:rPr>
        <w:t>29</w:t>
      </w:r>
      <w:r w:rsidRPr="00F22302">
        <w:rPr>
          <w:rFonts w:ascii="Times New Roman" w:hAnsi="Times New Roman" w:cs="Times New Roman"/>
          <w:sz w:val="28"/>
          <w:szCs w:val="28"/>
        </w:rPr>
        <w:t>4%), на оплату медицинских услуг – 1</w:t>
      </w:r>
      <w:r w:rsidR="002436FA" w:rsidRPr="00F22302">
        <w:rPr>
          <w:rFonts w:ascii="Times New Roman" w:hAnsi="Times New Roman" w:cs="Times New Roman"/>
          <w:sz w:val="28"/>
          <w:szCs w:val="28"/>
        </w:rPr>
        <w:t>,</w:t>
      </w:r>
      <w:r w:rsidR="006559D9" w:rsidRPr="00F22302">
        <w:rPr>
          <w:rFonts w:ascii="Times New Roman" w:hAnsi="Times New Roman" w:cs="Times New Roman"/>
          <w:sz w:val="28"/>
          <w:szCs w:val="28"/>
        </w:rPr>
        <w:t>3</w:t>
      </w:r>
      <w:r w:rsidR="002436FA" w:rsidRPr="00F22302">
        <w:rPr>
          <w:rFonts w:ascii="Times New Roman" w:hAnsi="Times New Roman" w:cs="Times New Roman"/>
          <w:sz w:val="28"/>
          <w:szCs w:val="28"/>
        </w:rPr>
        <w:t xml:space="preserve"> млн</w:t>
      </w:r>
      <w:r w:rsidRPr="00F22302">
        <w:rPr>
          <w:rFonts w:ascii="Times New Roman" w:hAnsi="Times New Roman" w:cs="Times New Roman"/>
          <w:sz w:val="28"/>
          <w:szCs w:val="28"/>
        </w:rPr>
        <w:t>. рублей (1</w:t>
      </w:r>
      <w:r w:rsidR="006559D9" w:rsidRPr="00F22302">
        <w:rPr>
          <w:rFonts w:ascii="Times New Roman" w:hAnsi="Times New Roman" w:cs="Times New Roman"/>
          <w:sz w:val="28"/>
          <w:szCs w:val="28"/>
        </w:rPr>
        <w:t>7</w:t>
      </w:r>
      <w:r w:rsidRPr="00F22302">
        <w:rPr>
          <w:rFonts w:ascii="Times New Roman" w:hAnsi="Times New Roman" w:cs="Times New Roman"/>
          <w:sz w:val="28"/>
          <w:szCs w:val="28"/>
        </w:rPr>
        <w:t>,</w:t>
      </w:r>
      <w:r w:rsidR="006559D9" w:rsidRPr="00F22302">
        <w:rPr>
          <w:rFonts w:ascii="Times New Roman" w:hAnsi="Times New Roman" w:cs="Times New Roman"/>
          <w:sz w:val="28"/>
          <w:szCs w:val="28"/>
        </w:rPr>
        <w:t>7</w:t>
      </w:r>
      <w:r w:rsidRPr="00F22302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79671C" w:rsidRPr="00F22302" w:rsidRDefault="0079671C" w:rsidP="00F22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302">
        <w:rPr>
          <w:rFonts w:ascii="Times New Roman" w:hAnsi="Times New Roman" w:cs="Times New Roman"/>
          <w:sz w:val="28"/>
          <w:szCs w:val="28"/>
        </w:rPr>
        <w:t>В 2011 году в соответствии с заключенными ТФОМС Республики Адыгея с 4 медицинскими организациями договорами о финансировании  проведена диспансеризация 412 детей-сирот, выполнение плана-графика проведения диспансеризации детей-сирот составило 100,0%. Кассовые расходы медицинских учреждений сложились в размере 1,2 млн. рублей (с учетом остатков прошлых лет), в том числе на заработную плату с начислениями использовано 720,7 тыс. рублей (60,5%), на приобретение расходных материалов</w:t>
      </w:r>
      <w:proofErr w:type="gramEnd"/>
      <w:r w:rsidRPr="00F22302">
        <w:rPr>
          <w:rFonts w:ascii="Times New Roman" w:hAnsi="Times New Roman" w:cs="Times New Roman"/>
          <w:sz w:val="28"/>
          <w:szCs w:val="28"/>
        </w:rPr>
        <w:t xml:space="preserve"> – 79,5 тыс. рублей (6,7%), на оплату медицинских услуг – 390,9 тыс. рублей (32,8 %). </w:t>
      </w:r>
    </w:p>
    <w:p w:rsidR="0062385A" w:rsidRPr="00F22302" w:rsidRDefault="0062385A" w:rsidP="00F223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sz w:val="28"/>
          <w:szCs w:val="28"/>
        </w:rPr>
        <w:t xml:space="preserve">В целях осуществления единовременных компенсационных выплат в 2012 году из бюджета Федерального фонда обязательного медицинского страхования бюджету ТФОМС РА предоставлены межбюджетные </w:t>
      </w:r>
      <w:hyperlink r:id="rId6" w:history="1">
        <w:r w:rsidRPr="00F22302">
          <w:rPr>
            <w:rFonts w:ascii="Times New Roman" w:hAnsi="Times New Roman" w:cs="Times New Roman"/>
            <w:sz w:val="28"/>
            <w:szCs w:val="28"/>
          </w:rPr>
          <w:t>трансферты</w:t>
        </w:r>
      </w:hyperlink>
      <w:r w:rsidRPr="00F22302">
        <w:rPr>
          <w:rFonts w:ascii="Times New Roman" w:hAnsi="Times New Roman" w:cs="Times New Roman"/>
          <w:sz w:val="28"/>
          <w:szCs w:val="28"/>
        </w:rPr>
        <w:t xml:space="preserve"> из расчета один миллион рублей на одного указанного медицинского работника в общей сумме 144,0 миллиона рублей. </w:t>
      </w:r>
    </w:p>
    <w:p w:rsidR="001436B8" w:rsidRPr="00F22302" w:rsidRDefault="0062385A" w:rsidP="00F22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sz w:val="28"/>
          <w:szCs w:val="28"/>
        </w:rPr>
        <w:t>В результате в медицинские организации, расположенные в сельской местности, трудоустроились и получили единовременные компенсационные выплаты по одному миллиону рублей 144 молодых специалиста</w:t>
      </w:r>
      <w:r w:rsidR="001436B8" w:rsidRPr="00F22302">
        <w:rPr>
          <w:rFonts w:ascii="Times New Roman" w:hAnsi="Times New Roman" w:cs="Times New Roman"/>
          <w:sz w:val="28"/>
          <w:szCs w:val="28"/>
        </w:rPr>
        <w:t xml:space="preserve">, из них 50 человек трудоустроены в </w:t>
      </w:r>
      <w:proofErr w:type="spellStart"/>
      <w:r w:rsidR="001436B8" w:rsidRPr="00F22302">
        <w:rPr>
          <w:rFonts w:ascii="Times New Roman" w:hAnsi="Times New Roman" w:cs="Times New Roman"/>
          <w:sz w:val="28"/>
          <w:szCs w:val="28"/>
        </w:rPr>
        <w:t>Майкопский</w:t>
      </w:r>
      <w:proofErr w:type="spellEnd"/>
      <w:r w:rsidR="001436B8" w:rsidRPr="00F22302">
        <w:rPr>
          <w:rFonts w:ascii="Times New Roman" w:hAnsi="Times New Roman" w:cs="Times New Roman"/>
          <w:sz w:val="28"/>
          <w:szCs w:val="28"/>
        </w:rPr>
        <w:t xml:space="preserve"> район. </w:t>
      </w:r>
      <w:r w:rsidRPr="00F22302">
        <w:rPr>
          <w:rFonts w:ascii="Times New Roman" w:hAnsi="Times New Roman" w:cs="Times New Roman"/>
          <w:sz w:val="28"/>
          <w:szCs w:val="28"/>
        </w:rPr>
        <w:t xml:space="preserve"> </w:t>
      </w:r>
      <w:r w:rsidR="001436B8" w:rsidRPr="00F22302">
        <w:rPr>
          <w:rFonts w:ascii="Times New Roman" w:hAnsi="Times New Roman" w:cs="Times New Roman"/>
          <w:sz w:val="28"/>
          <w:szCs w:val="28"/>
        </w:rPr>
        <w:t>В результате укомплектованность врачебными кадрами в медицинских организациях, расположенных в сельской местности, возросла на 15% (с 64 % до 79 %).</w:t>
      </w:r>
    </w:p>
    <w:p w:rsidR="00BF1996" w:rsidRPr="00F22302" w:rsidRDefault="00F22302" w:rsidP="00F22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sz w:val="28"/>
          <w:szCs w:val="28"/>
        </w:rPr>
        <w:t>По результатам контрольно-ревизионной деятельности в 2</w:t>
      </w:r>
      <w:r w:rsidR="00095420" w:rsidRPr="00F22302">
        <w:rPr>
          <w:rFonts w:ascii="Times New Roman" w:hAnsi="Times New Roman" w:cs="Times New Roman"/>
          <w:sz w:val="28"/>
          <w:szCs w:val="28"/>
        </w:rPr>
        <w:t>01</w:t>
      </w:r>
      <w:r w:rsidR="0080446D" w:rsidRPr="00F22302">
        <w:rPr>
          <w:rFonts w:ascii="Times New Roman" w:hAnsi="Times New Roman" w:cs="Times New Roman"/>
          <w:sz w:val="28"/>
          <w:szCs w:val="28"/>
        </w:rPr>
        <w:t>2</w:t>
      </w:r>
      <w:r w:rsidR="00095420" w:rsidRPr="00F22302">
        <w:rPr>
          <w:rFonts w:ascii="Times New Roman" w:hAnsi="Times New Roman" w:cs="Times New Roman"/>
          <w:sz w:val="28"/>
          <w:szCs w:val="28"/>
        </w:rPr>
        <w:t xml:space="preserve"> году нарушения в использовании средств выявлены в 11 медицинских организациях, из 14 проверенных. Нецелевое  использование средств при </w:t>
      </w:r>
      <w:r w:rsidR="00095420" w:rsidRPr="00F22302">
        <w:rPr>
          <w:rFonts w:ascii="Times New Roman" w:hAnsi="Times New Roman" w:cs="Times New Roman"/>
          <w:sz w:val="28"/>
          <w:szCs w:val="28"/>
        </w:rPr>
        <w:lastRenderedPageBreak/>
        <w:t>реализации территориальной программы ОМС выявлено в 2012 году на общую сумму 1 623,6 тыс. рублей, что н</w:t>
      </w:r>
      <w:r w:rsidR="00F724F3" w:rsidRPr="00F22302">
        <w:rPr>
          <w:rFonts w:ascii="Times New Roman" w:hAnsi="Times New Roman" w:cs="Times New Roman"/>
          <w:sz w:val="28"/>
          <w:szCs w:val="28"/>
        </w:rPr>
        <w:t xml:space="preserve">а 28,9% меньше, чем в 2011 году и </w:t>
      </w:r>
      <w:r w:rsidR="00095420" w:rsidRPr="00F22302">
        <w:rPr>
          <w:rFonts w:ascii="Times New Roman" w:hAnsi="Times New Roman" w:cs="Times New Roman"/>
          <w:sz w:val="28"/>
          <w:szCs w:val="28"/>
        </w:rPr>
        <w:t xml:space="preserve"> </w:t>
      </w:r>
      <w:r w:rsidR="00F724F3" w:rsidRPr="00F22302">
        <w:rPr>
          <w:rFonts w:ascii="Times New Roman" w:hAnsi="Times New Roman" w:cs="Times New Roman"/>
          <w:sz w:val="28"/>
          <w:szCs w:val="28"/>
        </w:rPr>
        <w:t>неэффективного (нерационального использования средств на сумму – 632,1 тыс</w:t>
      </w:r>
      <w:proofErr w:type="gramStart"/>
      <w:r w:rsidR="00F724F3" w:rsidRPr="00F22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724F3" w:rsidRPr="00F22302">
        <w:rPr>
          <w:rFonts w:ascii="Times New Roman" w:hAnsi="Times New Roman" w:cs="Times New Roman"/>
          <w:sz w:val="28"/>
          <w:szCs w:val="28"/>
        </w:rPr>
        <w:t>уб.</w:t>
      </w:r>
    </w:p>
    <w:p w:rsidR="00BF1996" w:rsidRPr="00F22302" w:rsidRDefault="00095420" w:rsidP="00F22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bCs/>
          <w:sz w:val="28"/>
          <w:szCs w:val="28"/>
        </w:rPr>
        <w:t xml:space="preserve">Наибольшие суммы выявленного в 2012 году нецелевого использования средств ОМС при реализации ТПГГ отмечены в следующих медицинских организациях: </w:t>
      </w:r>
    </w:p>
    <w:p w:rsidR="00BF1996" w:rsidRPr="00F22302" w:rsidRDefault="00095420" w:rsidP="00F22302">
      <w:pPr>
        <w:numPr>
          <w:ilvl w:val="1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bCs/>
          <w:sz w:val="28"/>
          <w:szCs w:val="28"/>
        </w:rPr>
        <w:t>МБУЗ «</w:t>
      </w:r>
      <w:proofErr w:type="spellStart"/>
      <w:r w:rsidRPr="00F22302">
        <w:rPr>
          <w:rFonts w:ascii="Times New Roman" w:hAnsi="Times New Roman" w:cs="Times New Roman"/>
          <w:bCs/>
          <w:sz w:val="28"/>
          <w:szCs w:val="28"/>
        </w:rPr>
        <w:t>Майкопская</w:t>
      </w:r>
      <w:proofErr w:type="spellEnd"/>
      <w:r w:rsidRPr="00F22302">
        <w:rPr>
          <w:rFonts w:ascii="Times New Roman" w:hAnsi="Times New Roman" w:cs="Times New Roman"/>
          <w:bCs/>
          <w:sz w:val="28"/>
          <w:szCs w:val="28"/>
        </w:rPr>
        <w:t xml:space="preserve">  детская городская поликлиника №1»; </w:t>
      </w:r>
    </w:p>
    <w:p w:rsidR="00BF1996" w:rsidRPr="00F22302" w:rsidRDefault="00095420" w:rsidP="00F22302">
      <w:pPr>
        <w:numPr>
          <w:ilvl w:val="1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bCs/>
          <w:sz w:val="28"/>
          <w:szCs w:val="28"/>
        </w:rPr>
        <w:t xml:space="preserve">МУ «Адыгейская Республиканская клиническая больница». </w:t>
      </w:r>
    </w:p>
    <w:p w:rsidR="005F1A69" w:rsidRPr="00F22302" w:rsidRDefault="005F1A69" w:rsidP="00F22302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A69" w:rsidRPr="00F22302" w:rsidRDefault="00070544" w:rsidP="00F22302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sz w:val="28"/>
          <w:szCs w:val="28"/>
        </w:rPr>
        <w:t>Основные причины неэффективного и нецелевого использования средств ОМС:</w:t>
      </w:r>
    </w:p>
    <w:p w:rsidR="00070544" w:rsidRPr="00F22302" w:rsidRDefault="00070544" w:rsidP="00F22302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napToGrid w:val="0"/>
          <w:sz w:val="28"/>
          <w:szCs w:val="28"/>
        </w:rPr>
      </w:pPr>
      <w:proofErr w:type="gramStart"/>
      <w:r w:rsidRPr="00F22302">
        <w:rPr>
          <w:rFonts w:ascii="Times New Roman" w:hAnsi="Times New Roman" w:cs="Times New Roman"/>
          <w:sz w:val="28"/>
          <w:szCs w:val="28"/>
        </w:rPr>
        <w:t xml:space="preserve">- </w:t>
      </w:r>
      <w:r w:rsidRPr="00F22302">
        <w:rPr>
          <w:rFonts w:ascii="Times New Roman" w:hAnsi="Times New Roman" w:cs="Times New Roman"/>
          <w:bCs/>
          <w:iCs/>
          <w:snapToGrid w:val="0"/>
          <w:sz w:val="28"/>
          <w:szCs w:val="28"/>
        </w:rPr>
        <w:t xml:space="preserve">не применялись пониженные тарифы страховых взносов для плательщиков страховых взносов, производящих выплаты и иные вознаграждения физическим лицам, являющимся инвалидами, что привело к переплате страховых взносов в Пенсионный фонд РФ, Фонд социального страхования РФ, Федеральный фонд обязательного медицинского страхования и Территориальные фонды обязательного медицинского и </w:t>
      </w:r>
      <w:r w:rsidRPr="00F22302">
        <w:rPr>
          <w:rFonts w:ascii="Times New Roman" w:hAnsi="Times New Roman" w:cs="Times New Roman"/>
          <w:snapToGrid w:val="0"/>
          <w:sz w:val="28"/>
          <w:szCs w:val="28"/>
        </w:rPr>
        <w:t xml:space="preserve">страховых  </w:t>
      </w:r>
      <w:r w:rsidRPr="00F22302">
        <w:rPr>
          <w:rFonts w:ascii="Times New Roman" w:hAnsi="Times New Roman" w:cs="Times New Roman"/>
          <w:bCs/>
          <w:iCs/>
          <w:snapToGrid w:val="0"/>
          <w:sz w:val="28"/>
          <w:szCs w:val="28"/>
        </w:rPr>
        <w:t>взносов на обязательное социальное страхование от несчастных случаев на производстве и профессиональных заболеваний,</w:t>
      </w:r>
      <w:r w:rsidRPr="00F22302">
        <w:rPr>
          <w:rFonts w:ascii="Times New Roman" w:hAnsi="Times New Roman" w:cs="Times New Roman"/>
          <w:sz w:val="28"/>
          <w:szCs w:val="28"/>
        </w:rPr>
        <w:t xml:space="preserve"> - 190,4 тыс</w:t>
      </w:r>
      <w:proofErr w:type="gramEnd"/>
      <w:r w:rsidRPr="00F22302">
        <w:rPr>
          <w:rFonts w:ascii="Times New Roman" w:hAnsi="Times New Roman" w:cs="Times New Roman"/>
          <w:sz w:val="28"/>
          <w:szCs w:val="28"/>
        </w:rPr>
        <w:t>.руб.</w:t>
      </w:r>
    </w:p>
    <w:p w:rsidR="00070544" w:rsidRPr="00F22302" w:rsidRDefault="00070544" w:rsidP="00F22302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sz w:val="28"/>
          <w:szCs w:val="28"/>
        </w:rPr>
        <w:t>- расходы на выплату медицинскому персоналу персонального повышающего коэффициента за оказание экстренной помощи незастрахованным пациентам- 27,2 тыс</w:t>
      </w:r>
      <w:proofErr w:type="gramStart"/>
      <w:r w:rsidRPr="00F22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22302">
        <w:rPr>
          <w:rFonts w:ascii="Times New Roman" w:hAnsi="Times New Roman" w:cs="Times New Roman"/>
          <w:sz w:val="28"/>
          <w:szCs w:val="28"/>
        </w:rPr>
        <w:t>уб.</w:t>
      </w:r>
    </w:p>
    <w:p w:rsidR="00070544" w:rsidRPr="00F22302" w:rsidRDefault="00070544" w:rsidP="00F22302">
      <w:pPr>
        <w:tabs>
          <w:tab w:val="center" w:pos="459"/>
          <w:tab w:val="right" w:pos="9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i/>
          <w:sz w:val="28"/>
          <w:szCs w:val="28"/>
        </w:rPr>
        <w:t>-</w:t>
      </w:r>
      <w:r w:rsidRPr="00F22302">
        <w:rPr>
          <w:rFonts w:ascii="Times New Roman" w:hAnsi="Times New Roman" w:cs="Times New Roman"/>
          <w:bCs/>
          <w:iCs/>
          <w:snapToGrid w:val="0"/>
          <w:sz w:val="28"/>
          <w:szCs w:val="28"/>
        </w:rPr>
        <w:t xml:space="preserve"> в структуре тарифа не предусматривались расходы на оплату прочих услуг (налога на имущество – при одноканальном финансировании) и прочих выплат (выплата суточных работникам – при одноканальном финансировании), а кассовые расходы производились – 414,5 тыс</w:t>
      </w:r>
      <w:proofErr w:type="gramStart"/>
      <w:r w:rsidRPr="00F22302">
        <w:rPr>
          <w:rFonts w:ascii="Times New Roman" w:hAnsi="Times New Roman" w:cs="Times New Roman"/>
          <w:bCs/>
          <w:iCs/>
          <w:snapToGrid w:val="0"/>
          <w:sz w:val="28"/>
          <w:szCs w:val="28"/>
        </w:rPr>
        <w:t>.р</w:t>
      </w:r>
      <w:proofErr w:type="gramEnd"/>
      <w:r w:rsidRPr="00F22302">
        <w:rPr>
          <w:rFonts w:ascii="Times New Roman" w:hAnsi="Times New Roman" w:cs="Times New Roman"/>
          <w:bCs/>
          <w:iCs/>
          <w:snapToGrid w:val="0"/>
          <w:sz w:val="28"/>
          <w:szCs w:val="28"/>
        </w:rPr>
        <w:t>уб.</w:t>
      </w:r>
      <w:r w:rsidRPr="00F22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544" w:rsidRPr="00F22302" w:rsidRDefault="00070544" w:rsidP="00F22302">
      <w:pPr>
        <w:tabs>
          <w:tab w:val="center" w:pos="459"/>
          <w:tab w:val="right" w:pos="9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i/>
          <w:sz w:val="28"/>
          <w:szCs w:val="28"/>
        </w:rPr>
        <w:t>-</w:t>
      </w:r>
      <w:r w:rsidRPr="00F22302">
        <w:rPr>
          <w:rFonts w:ascii="Times New Roman" w:hAnsi="Times New Roman" w:cs="Times New Roman"/>
          <w:sz w:val="28"/>
          <w:szCs w:val="28"/>
        </w:rPr>
        <w:t xml:space="preserve"> приобретение медицинских приборов и расходных немедицинских материалов, оплата представительских расходов,  необоснованные выплаты по оплате труда (в том числе начисления на оплату труда) – 421,5 тыс</w:t>
      </w:r>
      <w:proofErr w:type="gramStart"/>
      <w:r w:rsidRPr="00F22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22302">
        <w:rPr>
          <w:rFonts w:ascii="Times New Roman" w:hAnsi="Times New Roman" w:cs="Times New Roman"/>
          <w:sz w:val="28"/>
          <w:szCs w:val="28"/>
        </w:rPr>
        <w:t>уб.</w:t>
      </w:r>
    </w:p>
    <w:p w:rsidR="00070544" w:rsidRPr="00F22302" w:rsidRDefault="00070544" w:rsidP="00F22302">
      <w:pPr>
        <w:tabs>
          <w:tab w:val="center" w:pos="459"/>
          <w:tab w:val="right" w:pos="9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 w:rsidRPr="00F22302">
        <w:rPr>
          <w:rFonts w:ascii="Times New Roman" w:hAnsi="Times New Roman" w:cs="Times New Roman"/>
          <w:sz w:val="28"/>
          <w:szCs w:val="28"/>
        </w:rPr>
        <w:t xml:space="preserve"> финансирование структурных подразделений (логопедов, психологов) за счет средств ОМС, которые должны оплачиваться согласно утвержденной ПГГ за счет средств бюджета – 1121,9 тыс</w:t>
      </w:r>
      <w:proofErr w:type="gramStart"/>
      <w:r w:rsidRPr="00F22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22302">
        <w:rPr>
          <w:rFonts w:ascii="Times New Roman" w:hAnsi="Times New Roman" w:cs="Times New Roman"/>
          <w:sz w:val="28"/>
          <w:szCs w:val="28"/>
        </w:rPr>
        <w:t>уб.</w:t>
      </w:r>
    </w:p>
    <w:p w:rsidR="0080446D" w:rsidRPr="00F22302" w:rsidRDefault="0080446D" w:rsidP="00F22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302">
        <w:rPr>
          <w:rFonts w:ascii="Times New Roman" w:hAnsi="Times New Roman" w:cs="Times New Roman"/>
          <w:sz w:val="28"/>
          <w:szCs w:val="28"/>
        </w:rPr>
        <w:t>С целью совершенствования деятельности по обеспечению предусмотренных федеральным законодательством прав граждан в системе обязательного медицинского страхования, по обеспечению гарантий бесплатного оказания застрахованным лицам медицинской помощи при наступлении страхового случая, по созданию условий для обеспечения доступности и качества медицинской помощи, оказываемой в рамках программ обязательного медицинского страхования  определить первостепенные задачи, стоящие перед нами в 2013 году, выполнение которых напрямую зависит от</w:t>
      </w:r>
      <w:proofErr w:type="gramEnd"/>
      <w:r w:rsidRPr="00F22302">
        <w:rPr>
          <w:rFonts w:ascii="Times New Roman" w:hAnsi="Times New Roman" w:cs="Times New Roman"/>
          <w:sz w:val="28"/>
          <w:szCs w:val="28"/>
        </w:rPr>
        <w:t xml:space="preserve"> эффективности работы руководителей - участников обязательного медицинского страхования (ТФОМС РА, СМО, МО):</w:t>
      </w:r>
    </w:p>
    <w:p w:rsidR="0080446D" w:rsidRPr="00F22302" w:rsidRDefault="0080446D" w:rsidP="00F22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sz w:val="28"/>
          <w:szCs w:val="28"/>
        </w:rPr>
        <w:t>1) увеличение доходной части бюджета ТФОМС РА;</w:t>
      </w:r>
    </w:p>
    <w:p w:rsidR="0080446D" w:rsidRPr="00F22302" w:rsidRDefault="0080446D" w:rsidP="00F22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sz w:val="28"/>
          <w:szCs w:val="28"/>
        </w:rPr>
        <w:t xml:space="preserve">2) приведение объемов медицинской помощи на 1 жителя республики по стационарной помощи к Федеральному нормативу; </w:t>
      </w:r>
    </w:p>
    <w:p w:rsidR="0080446D" w:rsidRPr="00F22302" w:rsidRDefault="0080446D" w:rsidP="00F22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sz w:val="28"/>
          <w:szCs w:val="28"/>
        </w:rPr>
        <w:t>3)обеспечение сбалансированности объемов и структуры гарантированной медицинской помощи необходимым для их реализации финансовым средствам;</w:t>
      </w:r>
    </w:p>
    <w:p w:rsidR="0080446D" w:rsidRPr="00F22302" w:rsidRDefault="0080446D" w:rsidP="00F22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sz w:val="28"/>
          <w:szCs w:val="28"/>
        </w:rPr>
        <w:t>4) финансовое обеспечение проведения диспансеризации взрослого и детского населения;</w:t>
      </w:r>
    </w:p>
    <w:p w:rsidR="0080446D" w:rsidRPr="00F22302" w:rsidRDefault="0080446D" w:rsidP="00F22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sz w:val="28"/>
          <w:szCs w:val="28"/>
        </w:rPr>
        <w:t>5) проведение ежемесячного мониторинга размера средней заработной платы медицинских работников в целях недопущения снижения заработной платы медицинских работников в 2013 году ниже уровня 2012 года,</w:t>
      </w:r>
    </w:p>
    <w:p w:rsidR="0080446D" w:rsidRPr="00F22302" w:rsidRDefault="0080446D" w:rsidP="00F22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sz w:val="28"/>
          <w:szCs w:val="28"/>
        </w:rPr>
        <w:t xml:space="preserve">6) совершенствование </w:t>
      </w:r>
      <w:proofErr w:type="gramStart"/>
      <w:r w:rsidRPr="00F22302">
        <w:rPr>
          <w:rFonts w:ascii="Times New Roman" w:hAnsi="Times New Roman" w:cs="Times New Roman"/>
          <w:sz w:val="28"/>
          <w:szCs w:val="28"/>
        </w:rPr>
        <w:t>системы оценки труда специалистов медицинских организаций</w:t>
      </w:r>
      <w:proofErr w:type="gramEnd"/>
      <w:r w:rsidRPr="00F22302">
        <w:rPr>
          <w:rFonts w:ascii="Times New Roman" w:hAnsi="Times New Roman" w:cs="Times New Roman"/>
          <w:sz w:val="28"/>
          <w:szCs w:val="28"/>
        </w:rPr>
        <w:t xml:space="preserve"> при стимулирующих выплатах;</w:t>
      </w:r>
    </w:p>
    <w:p w:rsidR="0080446D" w:rsidRPr="00F22302" w:rsidRDefault="0080446D" w:rsidP="00F22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sz w:val="28"/>
          <w:szCs w:val="28"/>
        </w:rPr>
        <w:t>7) выплата вознаграждений стимулирующего характера медицинским организациям за выполнение целевых значений доступности и качества медицинской помощи;</w:t>
      </w:r>
    </w:p>
    <w:p w:rsidR="0080446D" w:rsidRPr="00F22302" w:rsidRDefault="0080446D" w:rsidP="00F22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sz w:val="28"/>
          <w:szCs w:val="28"/>
        </w:rPr>
        <w:lastRenderedPageBreak/>
        <w:t>8) усиление контроля за целевым и эффективным использованием средств обязательного медицинского страхования, направляемых на финансирование Территориальной программы обязательного медицинского страхования;</w:t>
      </w:r>
    </w:p>
    <w:p w:rsidR="0080446D" w:rsidRPr="00F22302" w:rsidRDefault="0080446D" w:rsidP="00F22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sz w:val="28"/>
          <w:szCs w:val="28"/>
        </w:rPr>
        <w:t>9) внедрение эффективных способов оплаты медицинской помощи;</w:t>
      </w:r>
    </w:p>
    <w:p w:rsidR="0080446D" w:rsidRPr="00F22302" w:rsidRDefault="0080446D" w:rsidP="00F22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sz w:val="28"/>
          <w:szCs w:val="28"/>
        </w:rPr>
        <w:t>10) укрепление и совершенствование системы защиты прав застрахованных по обязательному медицинскому страхованию, а также обеспечения качества медицинской помощи путем:</w:t>
      </w:r>
    </w:p>
    <w:p w:rsidR="0080446D" w:rsidRPr="00F22302" w:rsidRDefault="0080446D" w:rsidP="00F22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sz w:val="28"/>
          <w:szCs w:val="28"/>
        </w:rPr>
        <w:t>- участия в разработке и реализации единой системы управления качеством медицинской помощи в Республике Адыгея;</w:t>
      </w:r>
    </w:p>
    <w:p w:rsidR="0080446D" w:rsidRPr="00F22302" w:rsidRDefault="0080446D" w:rsidP="00F22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sz w:val="28"/>
          <w:szCs w:val="28"/>
        </w:rPr>
        <w:t>- участия в разработке и реализации мероприятий по повышению доступности  амбулаторной медицинской помощи, как менее затратной в экономическом отношении, но более эффективной в сохранении здоровья населения республики;</w:t>
      </w:r>
    </w:p>
    <w:p w:rsidR="0080446D" w:rsidRPr="00F22302" w:rsidRDefault="0080446D" w:rsidP="00F22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sz w:val="28"/>
          <w:szCs w:val="28"/>
        </w:rPr>
        <w:t>- участия в разработке и реализации мероприятий, позволяющих улучшить лекарственное обеспечение в стационарах;</w:t>
      </w:r>
    </w:p>
    <w:p w:rsidR="0080446D" w:rsidRPr="00F22302" w:rsidRDefault="0080446D" w:rsidP="00F22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sz w:val="28"/>
          <w:szCs w:val="28"/>
        </w:rPr>
        <w:t>- изучения причин неудовлетворенности пациентов при получении медицинской помощи;</w:t>
      </w:r>
    </w:p>
    <w:p w:rsidR="0080446D" w:rsidRPr="00F22302" w:rsidRDefault="0080446D" w:rsidP="00F22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sz w:val="28"/>
          <w:szCs w:val="28"/>
        </w:rPr>
        <w:t xml:space="preserve">- усиления </w:t>
      </w:r>
      <w:proofErr w:type="gramStart"/>
      <w:r w:rsidRPr="00F2230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2302">
        <w:rPr>
          <w:rFonts w:ascii="Times New Roman" w:hAnsi="Times New Roman" w:cs="Times New Roman"/>
          <w:sz w:val="28"/>
          <w:szCs w:val="28"/>
        </w:rPr>
        <w:t xml:space="preserve"> деятельностью страховой медицинской организацией в части осуществления контроля объемов, сроков, качества и условий предоставления медицинской помощи в медицинских организациях;</w:t>
      </w:r>
    </w:p>
    <w:p w:rsidR="0080446D" w:rsidRPr="00F22302" w:rsidRDefault="0080446D" w:rsidP="00F22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sz w:val="28"/>
          <w:szCs w:val="28"/>
        </w:rPr>
        <w:t>11) организация семинаров, конференций по проблемам урегулирования правовых конфликтов в сфере здравоохранения совместно с СМО, МО и Министерством Здравоохранения Республики Адыгея;</w:t>
      </w:r>
    </w:p>
    <w:p w:rsidR="0080446D" w:rsidRPr="00F22302" w:rsidRDefault="0080446D" w:rsidP="00F22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sz w:val="28"/>
          <w:szCs w:val="28"/>
        </w:rPr>
        <w:t>12) расширение деятельности по пропаганде обязательного медицинского страхования среди страхователей, застрахованных и работников медицинских организаций;</w:t>
      </w:r>
    </w:p>
    <w:p w:rsidR="0080446D" w:rsidRPr="00F22302" w:rsidRDefault="0080446D" w:rsidP="00F22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02">
        <w:rPr>
          <w:rFonts w:ascii="Times New Roman" w:hAnsi="Times New Roman" w:cs="Times New Roman"/>
          <w:sz w:val="28"/>
          <w:szCs w:val="28"/>
        </w:rPr>
        <w:t>13) оказание консультативной и методической помощи СМО и МО по вопросам организации обязательного медицинского страхования;</w:t>
      </w:r>
    </w:p>
    <w:p w:rsidR="006765CA" w:rsidRPr="0079671C" w:rsidRDefault="006765CA" w:rsidP="006765C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6765CA" w:rsidRPr="0079671C" w:rsidSect="00026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05"/>
    <w:multiLevelType w:val="hybridMultilevel"/>
    <w:tmpl w:val="73F86ADE"/>
    <w:lvl w:ilvl="0" w:tplc="33F48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2AB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88C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14E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4CC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D06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2CC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068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B48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2C3C92"/>
    <w:multiLevelType w:val="hybridMultilevel"/>
    <w:tmpl w:val="FC864242"/>
    <w:lvl w:ilvl="0" w:tplc="37E83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DAE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E47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2CD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4E2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B64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1C8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AC2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F68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5E760A"/>
    <w:multiLevelType w:val="hybridMultilevel"/>
    <w:tmpl w:val="83689AF6"/>
    <w:lvl w:ilvl="0" w:tplc="3ADA2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689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B8F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D24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521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625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605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7E7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680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4243D5A"/>
    <w:multiLevelType w:val="hybridMultilevel"/>
    <w:tmpl w:val="EB140262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282E15C3"/>
    <w:multiLevelType w:val="hybridMultilevel"/>
    <w:tmpl w:val="22AEEF4E"/>
    <w:lvl w:ilvl="0" w:tplc="17C2A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06A986">
      <w:start w:val="15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7CB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D6C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2E1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5CD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52B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8E9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C2A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A176554"/>
    <w:multiLevelType w:val="hybridMultilevel"/>
    <w:tmpl w:val="C9241946"/>
    <w:lvl w:ilvl="0" w:tplc="095C6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6A4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0AF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7E7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DCF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7A1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D40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5C2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80B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CC71B44"/>
    <w:multiLevelType w:val="hybridMultilevel"/>
    <w:tmpl w:val="821012F2"/>
    <w:lvl w:ilvl="0" w:tplc="27728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20D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B2E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3A5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B09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461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8E0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DCD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B6B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F0C2234"/>
    <w:multiLevelType w:val="hybridMultilevel"/>
    <w:tmpl w:val="CD027B72"/>
    <w:lvl w:ilvl="0" w:tplc="3B0ED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80D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F08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060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C84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266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8A2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1CE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D20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4FA1D5B"/>
    <w:multiLevelType w:val="hybridMultilevel"/>
    <w:tmpl w:val="CE949DEE"/>
    <w:lvl w:ilvl="0" w:tplc="2222F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F80D42">
      <w:start w:val="32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18D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42B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440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367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E41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025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04C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64545BF"/>
    <w:multiLevelType w:val="hybridMultilevel"/>
    <w:tmpl w:val="D7A45528"/>
    <w:lvl w:ilvl="0" w:tplc="4BD45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022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08F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708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6EF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CC7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8CC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641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AC0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7BE2100"/>
    <w:multiLevelType w:val="hybridMultilevel"/>
    <w:tmpl w:val="6178B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015AB"/>
    <w:multiLevelType w:val="hybridMultilevel"/>
    <w:tmpl w:val="DDE889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025673C"/>
    <w:multiLevelType w:val="hybridMultilevel"/>
    <w:tmpl w:val="D8B0821E"/>
    <w:lvl w:ilvl="0" w:tplc="0419000B">
      <w:start w:val="1"/>
      <w:numFmt w:val="bullet"/>
      <w:lvlText w:val="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3">
    <w:nsid w:val="5CE46D36"/>
    <w:multiLevelType w:val="hybridMultilevel"/>
    <w:tmpl w:val="11FE96B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4">
    <w:nsid w:val="668369A9"/>
    <w:multiLevelType w:val="hybridMultilevel"/>
    <w:tmpl w:val="8AA45466"/>
    <w:lvl w:ilvl="0" w:tplc="4FCA5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048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92F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9AF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8B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A02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5CC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A80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A41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1DE1196"/>
    <w:multiLevelType w:val="hybridMultilevel"/>
    <w:tmpl w:val="AACCD266"/>
    <w:lvl w:ilvl="0" w:tplc="0B180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42A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107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102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88D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4EB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C65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ECB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2E3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8F34792"/>
    <w:multiLevelType w:val="hybridMultilevel"/>
    <w:tmpl w:val="FB408BEA"/>
    <w:lvl w:ilvl="0" w:tplc="26FAA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1A9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725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6A3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4AF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0E3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E8B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82B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5E9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BC74F25"/>
    <w:multiLevelType w:val="hybridMultilevel"/>
    <w:tmpl w:val="E86277F8"/>
    <w:lvl w:ilvl="0" w:tplc="D5D03E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60AE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46627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300B5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8067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7282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6A7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0C483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68E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5A47D9"/>
    <w:multiLevelType w:val="hybridMultilevel"/>
    <w:tmpl w:val="3648EB02"/>
    <w:lvl w:ilvl="0" w:tplc="29F4CD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8E4E5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36F5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B8AF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9AF6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E6141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BAFF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FCB4A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46C18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7DBF54D9"/>
    <w:multiLevelType w:val="hybridMultilevel"/>
    <w:tmpl w:val="829874B6"/>
    <w:lvl w:ilvl="0" w:tplc="EBF0E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869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382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36E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60B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0AA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066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343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863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16"/>
  </w:num>
  <w:num w:numId="8">
    <w:abstractNumId w:val="12"/>
  </w:num>
  <w:num w:numId="9">
    <w:abstractNumId w:val="10"/>
  </w:num>
  <w:num w:numId="10">
    <w:abstractNumId w:val="13"/>
  </w:num>
  <w:num w:numId="11">
    <w:abstractNumId w:val="18"/>
  </w:num>
  <w:num w:numId="12">
    <w:abstractNumId w:val="14"/>
  </w:num>
  <w:num w:numId="13">
    <w:abstractNumId w:val="2"/>
  </w:num>
  <w:num w:numId="14">
    <w:abstractNumId w:val="6"/>
  </w:num>
  <w:num w:numId="15">
    <w:abstractNumId w:val="0"/>
  </w:num>
  <w:num w:numId="16">
    <w:abstractNumId w:val="19"/>
  </w:num>
  <w:num w:numId="17">
    <w:abstractNumId w:val="8"/>
  </w:num>
  <w:num w:numId="18">
    <w:abstractNumId w:val="17"/>
  </w:num>
  <w:num w:numId="19">
    <w:abstractNumId w:val="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6BF2"/>
    <w:rsid w:val="00026BF2"/>
    <w:rsid w:val="00030310"/>
    <w:rsid w:val="00070544"/>
    <w:rsid w:val="00095420"/>
    <w:rsid w:val="000A2895"/>
    <w:rsid w:val="000C6B35"/>
    <w:rsid w:val="000C7D0A"/>
    <w:rsid w:val="000E1878"/>
    <w:rsid w:val="0011493B"/>
    <w:rsid w:val="00116785"/>
    <w:rsid w:val="00122DB0"/>
    <w:rsid w:val="001365D1"/>
    <w:rsid w:val="001436B8"/>
    <w:rsid w:val="00185312"/>
    <w:rsid w:val="00192ED0"/>
    <w:rsid w:val="001B3306"/>
    <w:rsid w:val="002048B2"/>
    <w:rsid w:val="002069C1"/>
    <w:rsid w:val="00211A50"/>
    <w:rsid w:val="002127DC"/>
    <w:rsid w:val="0021728F"/>
    <w:rsid w:val="00220094"/>
    <w:rsid w:val="00225E17"/>
    <w:rsid w:val="00236AA7"/>
    <w:rsid w:val="002436FA"/>
    <w:rsid w:val="00272E2F"/>
    <w:rsid w:val="002A5957"/>
    <w:rsid w:val="002F5404"/>
    <w:rsid w:val="00302298"/>
    <w:rsid w:val="003323D3"/>
    <w:rsid w:val="00347F7B"/>
    <w:rsid w:val="0043581B"/>
    <w:rsid w:val="00465987"/>
    <w:rsid w:val="00484D35"/>
    <w:rsid w:val="0049217F"/>
    <w:rsid w:val="004C40C8"/>
    <w:rsid w:val="004E4F81"/>
    <w:rsid w:val="00585AD1"/>
    <w:rsid w:val="005E0E3C"/>
    <w:rsid w:val="005F1A69"/>
    <w:rsid w:val="005F3121"/>
    <w:rsid w:val="00606315"/>
    <w:rsid w:val="00613A76"/>
    <w:rsid w:val="006218D8"/>
    <w:rsid w:val="006235CA"/>
    <w:rsid w:val="0062385A"/>
    <w:rsid w:val="00632501"/>
    <w:rsid w:val="006559D9"/>
    <w:rsid w:val="00655D79"/>
    <w:rsid w:val="006765CA"/>
    <w:rsid w:val="00690CBB"/>
    <w:rsid w:val="006C070B"/>
    <w:rsid w:val="006F02EE"/>
    <w:rsid w:val="006F29B6"/>
    <w:rsid w:val="007057E0"/>
    <w:rsid w:val="00712227"/>
    <w:rsid w:val="00750F03"/>
    <w:rsid w:val="00750F44"/>
    <w:rsid w:val="007721D9"/>
    <w:rsid w:val="007831A7"/>
    <w:rsid w:val="0079380D"/>
    <w:rsid w:val="0079671C"/>
    <w:rsid w:val="007E7F9A"/>
    <w:rsid w:val="007F3222"/>
    <w:rsid w:val="0080446D"/>
    <w:rsid w:val="00820E50"/>
    <w:rsid w:val="00823698"/>
    <w:rsid w:val="00844BA3"/>
    <w:rsid w:val="008637EA"/>
    <w:rsid w:val="00881858"/>
    <w:rsid w:val="00895BA1"/>
    <w:rsid w:val="00907AD6"/>
    <w:rsid w:val="00912DE4"/>
    <w:rsid w:val="00913FF5"/>
    <w:rsid w:val="00932EF0"/>
    <w:rsid w:val="00941DE8"/>
    <w:rsid w:val="009432CE"/>
    <w:rsid w:val="00964F9D"/>
    <w:rsid w:val="009A5EE2"/>
    <w:rsid w:val="009B416E"/>
    <w:rsid w:val="00AB2E5D"/>
    <w:rsid w:val="00AC0686"/>
    <w:rsid w:val="00AC12F6"/>
    <w:rsid w:val="00AC780A"/>
    <w:rsid w:val="00AD013B"/>
    <w:rsid w:val="00B06FC6"/>
    <w:rsid w:val="00B2132D"/>
    <w:rsid w:val="00B30B11"/>
    <w:rsid w:val="00B43749"/>
    <w:rsid w:val="00B762CE"/>
    <w:rsid w:val="00B76F55"/>
    <w:rsid w:val="00B86B97"/>
    <w:rsid w:val="00B9703A"/>
    <w:rsid w:val="00BB68B3"/>
    <w:rsid w:val="00BD12BF"/>
    <w:rsid w:val="00BF1996"/>
    <w:rsid w:val="00C06EA9"/>
    <w:rsid w:val="00C27C71"/>
    <w:rsid w:val="00C61EFE"/>
    <w:rsid w:val="00C72B99"/>
    <w:rsid w:val="00C9074B"/>
    <w:rsid w:val="00CB45B5"/>
    <w:rsid w:val="00D70C05"/>
    <w:rsid w:val="00D72362"/>
    <w:rsid w:val="00DA11C9"/>
    <w:rsid w:val="00DE6FD9"/>
    <w:rsid w:val="00E21BD6"/>
    <w:rsid w:val="00E24A5B"/>
    <w:rsid w:val="00E411D0"/>
    <w:rsid w:val="00EA08F9"/>
    <w:rsid w:val="00EB6DE4"/>
    <w:rsid w:val="00EC0B13"/>
    <w:rsid w:val="00EC3050"/>
    <w:rsid w:val="00ED0714"/>
    <w:rsid w:val="00F051D9"/>
    <w:rsid w:val="00F22302"/>
    <w:rsid w:val="00F431E6"/>
    <w:rsid w:val="00F724F3"/>
    <w:rsid w:val="00F833DF"/>
    <w:rsid w:val="00F925F6"/>
    <w:rsid w:val="00F96DB3"/>
    <w:rsid w:val="00FC4615"/>
    <w:rsid w:val="00FE63FA"/>
    <w:rsid w:val="00FF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BF2"/>
    <w:pPr>
      <w:ind w:left="720"/>
      <w:contextualSpacing/>
    </w:pPr>
  </w:style>
  <w:style w:type="paragraph" w:styleId="3">
    <w:name w:val="Body Text Indent 3"/>
    <w:basedOn w:val="a"/>
    <w:link w:val="30"/>
    <w:rsid w:val="006F02EE"/>
    <w:pPr>
      <w:spacing w:after="0" w:line="240" w:lineRule="auto"/>
      <w:ind w:firstLine="851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F02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0"/>
    <w:rsid w:val="006F02E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6F02EE"/>
    <w:pPr>
      <w:widowControl w:val="0"/>
      <w:autoSpaceDE w:val="0"/>
      <w:autoSpaceDN w:val="0"/>
      <w:adjustRightInd w:val="0"/>
      <w:spacing w:after="0" w:line="27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C7D0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7D0A"/>
  </w:style>
  <w:style w:type="paragraph" w:styleId="2">
    <w:name w:val="Body Text Indent 2"/>
    <w:basedOn w:val="a"/>
    <w:link w:val="20"/>
    <w:uiPriority w:val="99"/>
    <w:unhideWhenUsed/>
    <w:rsid w:val="008818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81858"/>
  </w:style>
  <w:style w:type="paragraph" w:customStyle="1" w:styleId="acxspmiddle">
    <w:name w:val="acxspmiddle"/>
    <w:basedOn w:val="a"/>
    <w:rsid w:val="0079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0446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0446D"/>
  </w:style>
  <w:style w:type="paragraph" w:styleId="a8">
    <w:name w:val="Normal (Web)"/>
    <w:basedOn w:val="a"/>
    <w:uiPriority w:val="99"/>
    <w:semiHidden/>
    <w:unhideWhenUsed/>
    <w:rsid w:val="00E2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3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8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3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3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995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9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8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973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5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24CACB20FF003DBF1EDE10712A9B1ACF630545E57D181EC23D86436D92451BD7E08791651DF1A8NDi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C1136-DC85-49C3-8F96-86962F38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2815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РА</Company>
  <LinksUpToDate>false</LinksUpToDate>
  <CharactersWithSpaces>18830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cp:lastPrinted>2013-05-16T08:43:00Z</cp:lastPrinted>
  <dcterms:created xsi:type="dcterms:W3CDTF">2013-05-17T09:42:00Z</dcterms:created>
  <dcterms:modified xsi:type="dcterms:W3CDTF">2013-05-17T09:43:00Z</dcterms:modified>
</cp:coreProperties>
</file>