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47" w:rsidRPr="003F5D47" w:rsidRDefault="003F5D47" w:rsidP="00512E05">
      <w:pPr>
        <w:shd w:val="clear" w:color="auto" w:fill="FFFFFF"/>
        <w:spacing w:before="100" w:beforeAutospacing="1" w:after="100" w:afterAutospacing="1"/>
        <w:ind w:firstLine="284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F5D47">
        <w:rPr>
          <w:rFonts w:ascii="yandex-sans" w:eastAsia="Times New Roman" w:hAnsi="yandex-sans" w:cs="Times New Roman"/>
          <w:b/>
          <w:bCs/>
          <w:color w:val="000000"/>
          <w:kern w:val="36"/>
          <w:sz w:val="32"/>
          <w:szCs w:val="32"/>
          <w:lang w:eastAsia="ru-RU"/>
        </w:rPr>
        <w:t>Порядок получения лицами, вынужденно покинувшими территорию Украины, полисов обязательного медицинского страхования</w:t>
      </w:r>
    </w:p>
    <w:p w:rsidR="003F5D47" w:rsidRPr="003F5D47" w:rsidRDefault="003F5D47" w:rsidP="00512E05">
      <w:pPr>
        <w:shd w:val="clear" w:color="auto" w:fill="FFFFFF"/>
        <w:spacing w:before="100" w:beforeAutospacing="1" w:after="0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</w:p>
    <w:p w:rsidR="003F5D47" w:rsidRPr="003F5D47" w:rsidRDefault="003F5D47" w:rsidP="00512E05">
      <w:pPr>
        <w:shd w:val="clear" w:color="auto" w:fill="FFFFFF"/>
        <w:spacing w:before="100" w:beforeAutospacing="1" w:after="202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Территориальный фонд обязательного медицинского страхования Республики Адыгея приветствует Вас на территории республики и напоминает, что в соответствии с российским законодательством, Вы имеете право на получение медицинской помощи при предъявлении</w:t>
      </w:r>
      <w:r w:rsidR="00E16042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полиса обязательного медицинского страхования.  На территории Республ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ики Адыгея в сфере ОМС работает одна страховая медицинская организация - </w:t>
      </w:r>
      <w:r w:rsidR="00804022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филиал ОО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804022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Страховая компания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ВТБ Медицин</w:t>
      </w:r>
      <w:r w:rsidR="00804022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</w:t>
      </w:r>
      <w:r w:rsidR="00804022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еспублике 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04022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дыгея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F5D47" w:rsidRPr="003F5D47" w:rsidRDefault="003F5D47" w:rsidP="00512E05">
      <w:pPr>
        <w:shd w:val="clear" w:color="auto" w:fill="FFFFFF"/>
        <w:spacing w:before="100" w:beforeAutospacing="1" w:after="202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Чтобы получить полис ОМС, который будет действовать вплоть до окончания срока Вашего пребывания на территории РФ, Вам необходимо:</w:t>
      </w:r>
    </w:p>
    <w:p w:rsidR="003F5D47" w:rsidRPr="003F5D47" w:rsidRDefault="003F5D47" w:rsidP="00512E0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202"/>
        <w:ind w:left="0"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Обратиться в</w:t>
      </w:r>
      <w:r w:rsidRPr="003F5D47">
        <w:rPr>
          <w:rFonts w:ascii="Times New Roman" w:eastAsia="Times New Roman" w:hAnsi="Times New Roman" w:cs="Times New Roman"/>
          <w:b/>
          <w:color w:val="353748"/>
          <w:sz w:val="28"/>
          <w:szCs w:val="28"/>
          <w:lang w:eastAsia="ru-RU"/>
        </w:rPr>
        <w:t> пункты выдачи полисов ОМС, расположенны</w:t>
      </w:r>
      <w:r w:rsidR="00E82755" w:rsidRPr="00174FE7">
        <w:rPr>
          <w:rFonts w:ascii="Times New Roman" w:eastAsia="Times New Roman" w:hAnsi="Times New Roman" w:cs="Times New Roman"/>
          <w:b/>
          <w:color w:val="353748"/>
          <w:sz w:val="28"/>
          <w:szCs w:val="28"/>
          <w:lang w:eastAsia="ru-RU"/>
        </w:rPr>
        <w:t>е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 в г</w:t>
      </w:r>
      <w:proofErr w:type="gramStart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.М</w:t>
      </w:r>
      <w:proofErr w:type="gramEnd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айкопе и районах Республики Адыгея</w:t>
      </w:r>
      <w:r w:rsidR="00E82755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;</w:t>
      </w:r>
    </w:p>
    <w:p w:rsidR="00121D70" w:rsidRPr="00174FE7" w:rsidRDefault="003F5D47" w:rsidP="009156D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bookmarkStart w:id="0" w:name="_ftnref1"/>
      <w:bookmarkEnd w:id="0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Предъявить специалисту страховой медицинской организации документ, подтверждающий Ваше право на пребывание на территории РФ</w:t>
      </w:r>
      <w:r w:rsidR="00E82755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: 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1.</w:t>
      </w:r>
      <w:r w:rsidRPr="003F5D4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 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Для иностранных граждан, временно проживающих на территории РФ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</w:t>
      </w:r>
      <w:r w:rsidR="00121D70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живание в Российской Федерации.</w:t>
      </w:r>
    </w:p>
    <w:p w:rsidR="00121D70" w:rsidRPr="00174FE7" w:rsidRDefault="003F5D47" w:rsidP="009156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2. Для лиц без гражданства, временно проживающих на территории РФ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Федерации. </w:t>
      </w:r>
    </w:p>
    <w:p w:rsidR="003F5D47" w:rsidRPr="003F5D47" w:rsidRDefault="003F5D47" w:rsidP="009156D6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3. </w:t>
      </w:r>
      <w:proofErr w:type="gramStart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Для лиц, имеющих статус беженца, либо претендующих на этот статус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(справка) о </w:t>
      </w: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lastRenderedPageBreak/>
        <w:t>предоставлении временного убежища на территории Российской Федерации).</w:t>
      </w:r>
      <w:proofErr w:type="gramEnd"/>
      <w:r w:rsidRPr="003F5D47">
        <w:rPr>
          <w:rFonts w:ascii="Arial" w:eastAsia="Times New Roman" w:hAnsi="Arial" w:cs="Arial"/>
          <w:b/>
          <w:color w:val="000000"/>
          <w:sz w:val="13"/>
          <w:szCs w:val="13"/>
          <w:lang w:eastAsia="ru-RU"/>
        </w:rPr>
        <w:t> 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Данные документы следует получить в</w:t>
      </w:r>
      <w:r w:rsidR="00AA066B" w:rsidRPr="00174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174FE7">
          <w:rPr>
            <w:rFonts w:ascii="Times New Roman" w:eastAsia="Times New Roman" w:hAnsi="Times New Roman" w:cs="Times New Roman"/>
            <w:b/>
            <w:color w:val="00000A"/>
            <w:sz w:val="28"/>
            <w:u w:val="single"/>
            <w:lang w:eastAsia="ru-RU"/>
          </w:rPr>
          <w:t>территориальном органе Федеральной миграционной службы</w:t>
        </w:r>
      </w:hyperlink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F5D47" w:rsidRPr="003F5D47" w:rsidRDefault="003F5D47" w:rsidP="00512E0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02"/>
        <w:ind w:left="0"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Написать заявление на выдачу полиса ОМС единого образца в бумажном или электронном виде (на Ваше усмотрение).</w:t>
      </w:r>
    </w:p>
    <w:p w:rsidR="003F5D47" w:rsidRPr="003F5D47" w:rsidRDefault="003F5D47" w:rsidP="00512E0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02"/>
        <w:ind w:left="0"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Получить Временное свидетельство, дающее право на получение бесплатной медицинской помощи на время срока изготовления постоянного полиса ОМС (обычно срок изготовления полиса не превышает 1 месяца, однако о его готовности Вам дополнительно сообщат специалисты страховой компании).</w:t>
      </w:r>
    </w:p>
    <w:p w:rsidR="003F5D47" w:rsidRPr="003F5D47" w:rsidRDefault="003F5D47" w:rsidP="00512E05">
      <w:pPr>
        <w:shd w:val="clear" w:color="auto" w:fill="FFFFFF"/>
        <w:spacing w:before="100" w:beforeAutospacing="1" w:after="202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proofErr w:type="gramStart"/>
      <w:r w:rsidRPr="003F5D4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Также Вы можете получить полис обязательного медицинского страхования на Ваших</w:t>
      </w:r>
      <w:r w:rsidR="00AA066B" w:rsidRPr="00174F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несовершеннолетних детей (при наличии у детей документов, подтверждающих их право на пребывание на территории РФ.</w:t>
      </w:r>
      <w:proofErr w:type="gramEnd"/>
    </w:p>
    <w:p w:rsidR="00221ACA" w:rsidRDefault="003F5D47" w:rsidP="00512E05">
      <w:pPr>
        <w:shd w:val="clear" w:color="auto" w:fill="FFFFFF"/>
        <w:spacing w:before="100" w:beforeAutospacing="1" w:after="274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страховую компанию Вы можете обращаться не только по вопросу получения полисов обязательного медицинского страхования. Специалисты компании смогут проинформировать Вас об условиях прикрепления к медицинскому учреждению, объеме гарантированной Вам медицинской помощи, условиях и сроках ее получения. Кроме того, сотрудники страховой компании будут защищать Ваши права и интересы в случае возникновения у  Вас разногласий с руководителем медицинской организации, или  лечащим врачом. </w:t>
      </w:r>
    </w:p>
    <w:p w:rsidR="003F5D47" w:rsidRPr="003F5D47" w:rsidRDefault="003F5D47" w:rsidP="00512E05">
      <w:pPr>
        <w:shd w:val="clear" w:color="auto" w:fill="FFFFFF"/>
        <w:spacing w:before="100" w:beforeAutospacing="1" w:after="274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F5D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дрес СМО: г. Майкоп, ул. </w:t>
      </w:r>
      <w:proofErr w:type="gramStart"/>
      <w:r w:rsidRPr="003F5D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Советская</w:t>
      </w:r>
      <w:proofErr w:type="gramEnd"/>
      <w:r w:rsidRPr="003F5D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184 или по т. 59-32-00.</w:t>
      </w:r>
    </w:p>
    <w:p w:rsidR="003F5D47" w:rsidRPr="003F5D47" w:rsidRDefault="003F5D47" w:rsidP="00F107D4">
      <w:pPr>
        <w:shd w:val="clear" w:color="auto" w:fill="FFFFFF"/>
        <w:spacing w:before="100" w:beforeAutospacing="1" w:after="202"/>
        <w:ind w:firstLine="284"/>
        <w:jc w:val="both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любым вопросам, связанным с получением бесплатной медицинской помощи, Вас смогут также проконсультировать специалисты Территориального фонда обязательного медицинского страхования Республики Адыгея по адресу: Республика Адыгея, г. Майкоп, ул. Гагарина, 4-н или </w:t>
      </w:r>
      <w:proofErr w:type="gramStart"/>
      <w:r w:rsidRPr="003F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="00F107D4" w:rsidRPr="00174FE7"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  <w:t xml:space="preserve"> </w:t>
      </w:r>
      <w:r w:rsidRPr="003F5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тел.: 52-35-68, 52-18-17</w:t>
      </w:r>
      <w:r w:rsidR="00F107D4" w:rsidRPr="00174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5D47" w:rsidRPr="003F5D47" w:rsidRDefault="003F5D47" w:rsidP="00512E05">
      <w:pPr>
        <w:shd w:val="clear" w:color="auto" w:fill="FFFFFF"/>
        <w:spacing w:before="100" w:beforeAutospacing="1" w:after="202"/>
        <w:ind w:firstLine="284"/>
        <w:jc w:val="center"/>
        <w:rPr>
          <w:rFonts w:ascii="yandex-sans" w:eastAsia="Times New Roman" w:hAnsi="yandex-sans" w:cs="Times New Roman"/>
          <w:b/>
          <w:color w:val="000000"/>
          <w:sz w:val="13"/>
          <w:szCs w:val="13"/>
          <w:lang w:eastAsia="ru-RU"/>
        </w:rPr>
      </w:pPr>
      <w:r w:rsidRPr="003F5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здоровы!</w:t>
      </w:r>
    </w:p>
    <w:p w:rsidR="00174FE7" w:rsidRPr="00174FE7" w:rsidRDefault="00174FE7" w:rsidP="00512E05">
      <w:pPr>
        <w:ind w:firstLine="284"/>
        <w:jc w:val="both"/>
        <w:rPr>
          <w:b/>
        </w:rPr>
      </w:pPr>
    </w:p>
    <w:sectPr w:rsidR="00174FE7" w:rsidRPr="00174FE7" w:rsidSect="00A9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7D"/>
    <w:multiLevelType w:val="multilevel"/>
    <w:tmpl w:val="A530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860CC"/>
    <w:multiLevelType w:val="multilevel"/>
    <w:tmpl w:val="541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D47"/>
    <w:rsid w:val="001004D6"/>
    <w:rsid w:val="00121D70"/>
    <w:rsid w:val="00136AF0"/>
    <w:rsid w:val="00174FE7"/>
    <w:rsid w:val="00221ACA"/>
    <w:rsid w:val="00227485"/>
    <w:rsid w:val="00251762"/>
    <w:rsid w:val="002952C0"/>
    <w:rsid w:val="003F5D47"/>
    <w:rsid w:val="00417D5D"/>
    <w:rsid w:val="0044589C"/>
    <w:rsid w:val="004F577A"/>
    <w:rsid w:val="00512E05"/>
    <w:rsid w:val="0055775A"/>
    <w:rsid w:val="0079356F"/>
    <w:rsid w:val="00804022"/>
    <w:rsid w:val="009156D6"/>
    <w:rsid w:val="009A0884"/>
    <w:rsid w:val="009A207C"/>
    <w:rsid w:val="00A91047"/>
    <w:rsid w:val="00A94F5F"/>
    <w:rsid w:val="00AA066B"/>
    <w:rsid w:val="00AC1065"/>
    <w:rsid w:val="00B62D95"/>
    <w:rsid w:val="00B82002"/>
    <w:rsid w:val="00B86190"/>
    <w:rsid w:val="00BD2373"/>
    <w:rsid w:val="00CA0A06"/>
    <w:rsid w:val="00CB3F3E"/>
    <w:rsid w:val="00D84DF3"/>
    <w:rsid w:val="00DA6C6A"/>
    <w:rsid w:val="00E16042"/>
    <w:rsid w:val="00E70FC8"/>
    <w:rsid w:val="00E82755"/>
    <w:rsid w:val="00F107D4"/>
    <w:rsid w:val="00F24929"/>
    <w:rsid w:val="00F9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F"/>
  </w:style>
  <w:style w:type="paragraph" w:styleId="1">
    <w:name w:val="heading 1"/>
    <w:basedOn w:val="a"/>
    <w:link w:val="10"/>
    <w:uiPriority w:val="9"/>
    <w:qFormat/>
    <w:rsid w:val="003F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jd2WTRNc1VWRllUWUJVRlRyQ1RNbGZLZzRyVlJTSXdxOHlfbDNiTm52T3VHTWF1MVhUM0dIWkI1TEc0VGltVkFUZ09lN29iUXpRc2pqcWhsUHRTaXY2VFh5eFRCVG5NOWdxYmhQU0FxQWY&amp;b64e=2&amp;sign=411ebb5468214a05edcbb322e35f48f0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РА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levterova</dc:creator>
  <cp:lastModifiedBy>levterova</cp:lastModifiedBy>
  <cp:revision>2</cp:revision>
  <dcterms:created xsi:type="dcterms:W3CDTF">2017-11-15T07:55:00Z</dcterms:created>
  <dcterms:modified xsi:type="dcterms:W3CDTF">2017-11-15T13:00:00Z</dcterms:modified>
</cp:coreProperties>
</file>